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39" w:rsidRPr="007033C7" w:rsidRDefault="007033C7">
      <w:pPr>
        <w:rPr>
          <w:rFonts w:ascii="Times New Roman" w:hAnsi="Times New Roman" w:cs="Times New Roman"/>
          <w:b/>
          <w:sz w:val="44"/>
          <w:szCs w:val="44"/>
        </w:rPr>
      </w:pPr>
      <w:r w:rsidRPr="007033C7">
        <w:rPr>
          <w:rFonts w:ascii="Times New Roman" w:hAnsi="Times New Roman" w:cs="Times New Roman"/>
          <w:b/>
          <w:sz w:val="44"/>
          <w:szCs w:val="44"/>
        </w:rPr>
        <w:t> 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Vážení spoluobčania,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 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 xml:space="preserve">Oznamujeme Vám že v susednej obci Golianovo na adrese Golianovo </w:t>
      </w:r>
      <w:proofErr w:type="spellStart"/>
      <w:r w:rsidRPr="007033C7">
        <w:rPr>
          <w:rFonts w:ascii="Times New Roman" w:hAnsi="Times New Roman" w:cs="Times New Roman"/>
          <w:b/>
          <w:sz w:val="44"/>
          <w:szCs w:val="44"/>
        </w:rPr>
        <w:t>č.d</w:t>
      </w:r>
      <w:proofErr w:type="spellEnd"/>
      <w:r w:rsidRPr="007033C7">
        <w:rPr>
          <w:rFonts w:ascii="Times New Roman" w:hAnsi="Times New Roman" w:cs="Times New Roman"/>
          <w:b/>
          <w:sz w:val="44"/>
          <w:szCs w:val="44"/>
        </w:rPr>
        <w:t>. 272 bude prebiehať predaj živých rýb a to kapra, sumca a pstruha.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 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Ryby sa budú predávať od 17.12.2021 - 23.12.2021.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Predajná doba je od 08:00 do 20:00.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 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Rybu je možné priviesť až priamo k Vám domov.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 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Rybu Vám pripravíme podľa Vašich požiadaviek.</w:t>
      </w:r>
      <w:bookmarkStart w:id="0" w:name="_GoBack"/>
      <w:bookmarkEnd w:id="0"/>
      <w:r w:rsidRPr="007033C7">
        <w:rPr>
          <w:rFonts w:ascii="Times New Roman" w:hAnsi="Times New Roman" w:cs="Times New Roman"/>
          <w:b/>
          <w:sz w:val="44"/>
          <w:szCs w:val="44"/>
        </w:rPr>
        <w:br/>
        <w:t> 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Číslo pre objednávku a následný dovoz ryby je 0951 586 589.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  <w:t> </w:t>
      </w:r>
      <w:r w:rsidRPr="007033C7">
        <w:rPr>
          <w:rFonts w:ascii="Times New Roman" w:hAnsi="Times New Roman" w:cs="Times New Roman"/>
          <w:b/>
          <w:sz w:val="44"/>
          <w:szCs w:val="44"/>
        </w:rPr>
        <w:br/>
      </w:r>
    </w:p>
    <w:sectPr w:rsidR="00377F39" w:rsidRPr="0070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377F39"/>
    <w:rsid w:val="003D7EDE"/>
    <w:rsid w:val="007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B7EB-148A-4FDE-97AB-FD7DAC80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cp:lastPrinted>2021-12-20T08:20:00Z</cp:lastPrinted>
  <dcterms:created xsi:type="dcterms:W3CDTF">2021-12-20T08:19:00Z</dcterms:created>
  <dcterms:modified xsi:type="dcterms:W3CDTF">2021-12-20T08:21:00Z</dcterms:modified>
</cp:coreProperties>
</file>