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23" w:rsidRDefault="00FA264E">
      <w:r w:rsidRPr="00FA264E">
        <w:t xml:space="preserve">Oznam-22.02.2023 obecný úrad </w:t>
      </w:r>
      <w:r>
        <w:t xml:space="preserve">bude </w:t>
      </w:r>
      <w:bookmarkStart w:id="0" w:name="_GoBack"/>
      <w:bookmarkEnd w:id="0"/>
      <w:r w:rsidRPr="00FA264E">
        <w:t>otvorený od 7,00 do 15,00 hod.</w:t>
      </w:r>
    </w:p>
    <w:sectPr w:rsidR="0052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A"/>
    <w:rsid w:val="002F1BAA"/>
    <w:rsid w:val="00525723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EF41-01F7-4E17-91B3-4D57B942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2</cp:revision>
  <dcterms:created xsi:type="dcterms:W3CDTF">2023-02-21T14:01:00Z</dcterms:created>
  <dcterms:modified xsi:type="dcterms:W3CDTF">2023-02-21T14:01:00Z</dcterms:modified>
</cp:coreProperties>
</file>