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52"/>
          <w:szCs w:val="52"/>
        </w:rPr>
      </w:pPr>
      <w:r>
        <w:rPr>
          <w:b/>
          <w:sz w:val="52"/>
          <w:szCs w:val="52"/>
        </w:rPr>
        <w:t>Individuálna v</w:t>
      </w:r>
      <w:r w:rsidRPr="006C41DE">
        <w:rPr>
          <w:b/>
          <w:sz w:val="52"/>
          <w:szCs w:val="52"/>
        </w:rPr>
        <w:t>ýročná správa</w:t>
      </w:r>
    </w:p>
    <w:p w:rsidR="00DD130A" w:rsidRPr="006C41DE" w:rsidRDefault="00DD130A" w:rsidP="00DD130A">
      <w:pPr>
        <w:jc w:val="center"/>
        <w:rPr>
          <w:b/>
          <w:sz w:val="52"/>
          <w:szCs w:val="52"/>
        </w:rPr>
      </w:pPr>
    </w:p>
    <w:p w:rsidR="00DD130A" w:rsidRDefault="00DD130A" w:rsidP="00DD130A">
      <w:pPr>
        <w:jc w:val="center"/>
        <w:rPr>
          <w:b/>
          <w:sz w:val="52"/>
          <w:szCs w:val="52"/>
        </w:rPr>
      </w:pPr>
      <w:r w:rsidRPr="006C41DE">
        <w:rPr>
          <w:b/>
          <w:sz w:val="52"/>
          <w:szCs w:val="52"/>
        </w:rPr>
        <w:t xml:space="preserve">Obce </w:t>
      </w:r>
      <w:r>
        <w:rPr>
          <w:b/>
          <w:sz w:val="52"/>
          <w:szCs w:val="52"/>
        </w:rPr>
        <w:t>Malý Cetín</w:t>
      </w:r>
    </w:p>
    <w:p w:rsidR="00DD130A" w:rsidRPr="006C41DE" w:rsidRDefault="00DD130A" w:rsidP="00DD130A">
      <w:pPr>
        <w:jc w:val="center"/>
        <w:rPr>
          <w:b/>
          <w:sz w:val="52"/>
          <w:szCs w:val="52"/>
        </w:rPr>
      </w:pPr>
    </w:p>
    <w:p w:rsidR="00DD130A" w:rsidRPr="006C41DE" w:rsidRDefault="00724A15" w:rsidP="00DD130A">
      <w:pPr>
        <w:jc w:val="center"/>
        <w:rPr>
          <w:b/>
          <w:sz w:val="52"/>
          <w:szCs w:val="52"/>
        </w:rPr>
      </w:pPr>
      <w:r>
        <w:rPr>
          <w:b/>
          <w:sz w:val="52"/>
          <w:szCs w:val="52"/>
        </w:rPr>
        <w:t>za rok 2016</w:t>
      </w: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tabs>
          <w:tab w:val="right" w:pos="8820"/>
        </w:tabs>
        <w:jc w:val="both"/>
        <w:rPr>
          <w:b/>
          <w:sz w:val="44"/>
          <w:szCs w:val="44"/>
        </w:rPr>
      </w:pPr>
      <w:r>
        <w:rPr>
          <w:b/>
          <w:sz w:val="44"/>
          <w:szCs w:val="44"/>
        </w:rPr>
        <w:tab/>
      </w:r>
    </w:p>
    <w:p w:rsidR="00DD130A" w:rsidRDefault="00DD130A" w:rsidP="00DD130A">
      <w:pPr>
        <w:tabs>
          <w:tab w:val="right" w:pos="8820"/>
        </w:tabs>
        <w:jc w:val="both"/>
        <w:rPr>
          <w:b/>
          <w:sz w:val="44"/>
          <w:szCs w:val="44"/>
        </w:rPr>
      </w:pPr>
    </w:p>
    <w:p w:rsidR="00DD130A" w:rsidRDefault="00DD130A" w:rsidP="00DD130A">
      <w:pPr>
        <w:tabs>
          <w:tab w:val="right" w:pos="8820"/>
        </w:tabs>
        <w:jc w:val="both"/>
        <w:rPr>
          <w:b/>
          <w:sz w:val="44"/>
          <w:szCs w:val="44"/>
        </w:rPr>
      </w:pPr>
    </w:p>
    <w:p w:rsidR="00DD130A" w:rsidRDefault="00DD130A" w:rsidP="00DD130A">
      <w:pPr>
        <w:tabs>
          <w:tab w:val="right" w:pos="8820"/>
        </w:tabs>
        <w:jc w:val="both"/>
        <w:rPr>
          <w:b/>
          <w:sz w:val="44"/>
          <w:szCs w:val="44"/>
        </w:rPr>
      </w:pPr>
    </w:p>
    <w:p w:rsidR="00DD130A" w:rsidRPr="00AF5781" w:rsidRDefault="00DD130A" w:rsidP="00DD130A">
      <w:pPr>
        <w:tabs>
          <w:tab w:val="right" w:pos="8820"/>
        </w:tabs>
        <w:jc w:val="right"/>
        <w:rPr>
          <w:b/>
          <w:sz w:val="36"/>
          <w:szCs w:val="36"/>
        </w:rPr>
      </w:pPr>
      <w:r w:rsidRPr="00AF5781">
        <w:rPr>
          <w:b/>
          <w:sz w:val="36"/>
          <w:szCs w:val="36"/>
        </w:rPr>
        <w:t xml:space="preserve">                                            </w:t>
      </w:r>
      <w:proofErr w:type="spellStart"/>
      <w:r w:rsidRPr="00AF5781">
        <w:rPr>
          <w:b/>
          <w:sz w:val="36"/>
          <w:szCs w:val="36"/>
        </w:rPr>
        <w:t>Leonidas</w:t>
      </w:r>
      <w:proofErr w:type="spellEnd"/>
      <w:r w:rsidRPr="00AF5781">
        <w:rPr>
          <w:b/>
          <w:sz w:val="36"/>
          <w:szCs w:val="36"/>
        </w:rPr>
        <w:t xml:space="preserve"> </w:t>
      </w:r>
      <w:proofErr w:type="spellStart"/>
      <w:r w:rsidRPr="00AF5781">
        <w:rPr>
          <w:b/>
          <w:sz w:val="36"/>
          <w:szCs w:val="36"/>
        </w:rPr>
        <w:t>Charizopulos</w:t>
      </w:r>
      <w:proofErr w:type="spellEnd"/>
    </w:p>
    <w:p w:rsidR="00DD130A" w:rsidRPr="00AF5781" w:rsidRDefault="00DD130A" w:rsidP="00DD130A">
      <w:pPr>
        <w:tabs>
          <w:tab w:val="right" w:pos="8820"/>
        </w:tabs>
        <w:jc w:val="center"/>
        <w:rPr>
          <w:b/>
          <w:sz w:val="36"/>
          <w:szCs w:val="36"/>
        </w:rPr>
      </w:pPr>
      <w:r>
        <w:rPr>
          <w:b/>
          <w:sz w:val="36"/>
          <w:szCs w:val="36"/>
        </w:rPr>
        <w:t xml:space="preserve">                                                            </w:t>
      </w:r>
      <w:r w:rsidRPr="00AF5781">
        <w:rPr>
          <w:b/>
          <w:sz w:val="36"/>
          <w:szCs w:val="36"/>
        </w:rPr>
        <w:t>starosta obce</w:t>
      </w:r>
    </w:p>
    <w:p w:rsidR="00B20A88" w:rsidRDefault="00B20A88" w:rsidP="00DD130A">
      <w:pPr>
        <w:tabs>
          <w:tab w:val="right" w:pos="8820"/>
        </w:tabs>
        <w:spacing w:line="360" w:lineRule="auto"/>
        <w:jc w:val="both"/>
        <w:rPr>
          <w:b/>
        </w:rPr>
      </w:pPr>
    </w:p>
    <w:p w:rsidR="00DD130A" w:rsidRDefault="00DD130A" w:rsidP="00DD130A">
      <w:pPr>
        <w:tabs>
          <w:tab w:val="right" w:pos="8820"/>
        </w:tabs>
        <w:spacing w:line="360" w:lineRule="auto"/>
        <w:jc w:val="both"/>
        <w:rPr>
          <w:b/>
        </w:rPr>
      </w:pPr>
      <w:r>
        <w:rPr>
          <w:b/>
        </w:rPr>
        <w:lastRenderedPageBreak/>
        <w:t>OBSAH</w:t>
      </w:r>
      <w:r>
        <w:rPr>
          <w:b/>
        </w:rPr>
        <w:tab/>
        <w:t>str.</w:t>
      </w:r>
    </w:p>
    <w:p w:rsidR="00DD130A" w:rsidRPr="003C41C4" w:rsidRDefault="00DD130A" w:rsidP="00DD130A">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DD130A" w:rsidRPr="003C41C4" w:rsidRDefault="00DD130A" w:rsidP="00DD130A">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DD130A" w:rsidRPr="003C41C4" w:rsidRDefault="00DD130A" w:rsidP="00DD130A">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DD130A" w:rsidRPr="003C41C4" w:rsidRDefault="00DD130A" w:rsidP="00DD130A">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DD130A" w:rsidRPr="003C41C4" w:rsidRDefault="00DD130A" w:rsidP="00DD130A">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DD130A" w:rsidRDefault="00DD130A" w:rsidP="00DD130A">
      <w:pPr>
        <w:tabs>
          <w:tab w:val="right" w:pos="-5529"/>
        </w:tabs>
        <w:spacing w:line="360" w:lineRule="auto"/>
        <w:jc w:val="both"/>
      </w:pPr>
      <w:r>
        <w:t xml:space="preserve">    5.1.  Geografické údaje</w:t>
      </w:r>
      <w:r>
        <w:tab/>
      </w:r>
      <w:r>
        <w:tab/>
      </w:r>
      <w:r>
        <w:tab/>
      </w:r>
      <w:r>
        <w:tab/>
      </w:r>
      <w:r>
        <w:tab/>
      </w:r>
      <w:r>
        <w:tab/>
      </w:r>
      <w:r>
        <w:tab/>
      </w:r>
      <w:r>
        <w:tab/>
      </w:r>
      <w:r>
        <w:tab/>
        <w:t>5</w:t>
      </w:r>
    </w:p>
    <w:p w:rsidR="00DD130A" w:rsidRDefault="00DD130A" w:rsidP="00DD130A">
      <w:pPr>
        <w:tabs>
          <w:tab w:val="right" w:pos="-5670"/>
        </w:tabs>
        <w:spacing w:line="360" w:lineRule="auto"/>
        <w:jc w:val="both"/>
      </w:pPr>
      <w:r>
        <w:t xml:space="preserve">    5.2.  Demografické údaje</w:t>
      </w:r>
      <w:r>
        <w:tab/>
      </w:r>
      <w:r>
        <w:tab/>
      </w:r>
      <w:r>
        <w:tab/>
      </w:r>
      <w:r>
        <w:tab/>
      </w:r>
      <w:r>
        <w:tab/>
      </w:r>
      <w:r>
        <w:tab/>
      </w:r>
      <w:r>
        <w:tab/>
      </w:r>
      <w:r>
        <w:tab/>
      </w:r>
      <w:r>
        <w:tab/>
        <w:t>5</w:t>
      </w:r>
    </w:p>
    <w:p w:rsidR="00DD130A" w:rsidRDefault="00DD130A" w:rsidP="00DD130A">
      <w:pPr>
        <w:tabs>
          <w:tab w:val="right" w:pos="-5670"/>
        </w:tabs>
        <w:spacing w:line="360" w:lineRule="auto"/>
        <w:jc w:val="both"/>
      </w:pPr>
      <w:r>
        <w:t xml:space="preserve">    5.3.  Ekonomické údaje</w:t>
      </w:r>
      <w:r>
        <w:tab/>
      </w:r>
      <w:r>
        <w:tab/>
      </w:r>
      <w:r>
        <w:tab/>
      </w:r>
      <w:r>
        <w:tab/>
      </w:r>
      <w:r>
        <w:tab/>
      </w:r>
      <w:r>
        <w:tab/>
      </w:r>
      <w:r>
        <w:tab/>
      </w:r>
      <w:r>
        <w:tab/>
      </w:r>
      <w:r>
        <w:tab/>
        <w:t>6</w:t>
      </w:r>
    </w:p>
    <w:p w:rsidR="00DD130A" w:rsidRDefault="00DD130A" w:rsidP="00DD130A">
      <w:pPr>
        <w:spacing w:line="360" w:lineRule="auto"/>
        <w:jc w:val="both"/>
      </w:pPr>
      <w:r>
        <w:t xml:space="preserve">    5.4.  Symboly obce</w:t>
      </w:r>
      <w:r>
        <w:tab/>
      </w:r>
      <w:r>
        <w:tab/>
      </w:r>
      <w:r>
        <w:tab/>
      </w:r>
      <w:r>
        <w:tab/>
      </w:r>
      <w:r>
        <w:tab/>
      </w:r>
      <w:r>
        <w:tab/>
      </w:r>
      <w:r>
        <w:tab/>
      </w:r>
      <w:r>
        <w:tab/>
      </w:r>
      <w:r>
        <w:tab/>
      </w:r>
      <w:r>
        <w:tab/>
        <w:t>6</w:t>
      </w:r>
    </w:p>
    <w:p w:rsidR="00DD130A" w:rsidRDefault="00DD130A" w:rsidP="00DD130A">
      <w:pPr>
        <w:tabs>
          <w:tab w:val="right" w:pos="-5670"/>
        </w:tabs>
        <w:spacing w:line="360" w:lineRule="auto"/>
        <w:jc w:val="both"/>
      </w:pPr>
      <w:r>
        <w:t xml:space="preserve">    5.5.  História obce</w:t>
      </w:r>
      <w:r>
        <w:tab/>
      </w:r>
      <w:r>
        <w:tab/>
      </w:r>
      <w:r>
        <w:tab/>
      </w:r>
      <w:r>
        <w:tab/>
      </w:r>
      <w:r>
        <w:tab/>
      </w:r>
      <w:r>
        <w:tab/>
      </w:r>
      <w:r>
        <w:tab/>
      </w:r>
      <w:r>
        <w:tab/>
      </w:r>
      <w:r>
        <w:tab/>
      </w:r>
      <w:r>
        <w:tab/>
        <w:t>6</w:t>
      </w:r>
    </w:p>
    <w:p w:rsidR="00DD130A" w:rsidRDefault="00DD130A" w:rsidP="00DD130A">
      <w:pPr>
        <w:tabs>
          <w:tab w:val="right" w:pos="-5529"/>
        </w:tabs>
        <w:spacing w:line="360" w:lineRule="auto"/>
        <w:jc w:val="both"/>
      </w:pPr>
      <w:r>
        <w:t xml:space="preserve">    5.6.  Pamiatky</w:t>
      </w:r>
      <w:r>
        <w:tab/>
      </w:r>
      <w:r>
        <w:tab/>
      </w:r>
      <w:r>
        <w:tab/>
      </w:r>
      <w:r>
        <w:tab/>
      </w:r>
      <w:r>
        <w:tab/>
      </w:r>
      <w:r>
        <w:tab/>
      </w:r>
      <w:r>
        <w:tab/>
      </w:r>
      <w:r>
        <w:tab/>
      </w:r>
      <w:r>
        <w:tab/>
      </w:r>
      <w:r>
        <w:tab/>
        <w:t>8</w:t>
      </w:r>
    </w:p>
    <w:p w:rsidR="00DD130A" w:rsidRDefault="00DD130A" w:rsidP="00DD130A">
      <w:pPr>
        <w:spacing w:line="360" w:lineRule="auto"/>
        <w:jc w:val="both"/>
      </w:pPr>
      <w:r>
        <w:t xml:space="preserve">    5.7.  Zaujímavosti obce</w:t>
      </w:r>
      <w:r>
        <w:tab/>
      </w:r>
      <w:r>
        <w:tab/>
      </w:r>
      <w:r>
        <w:tab/>
      </w:r>
      <w:r>
        <w:tab/>
      </w:r>
      <w:r>
        <w:tab/>
      </w:r>
      <w:r>
        <w:tab/>
      </w:r>
      <w:r>
        <w:tab/>
      </w:r>
      <w:r>
        <w:tab/>
      </w:r>
      <w:r>
        <w:tab/>
        <w:t>8</w:t>
      </w:r>
    </w:p>
    <w:p w:rsidR="00DD130A" w:rsidRPr="003C41C4" w:rsidRDefault="00DD130A" w:rsidP="00DD130A">
      <w:pPr>
        <w:numPr>
          <w:ilvl w:val="0"/>
          <w:numId w:val="17"/>
        </w:numPr>
        <w:spacing w:line="360" w:lineRule="auto"/>
        <w:ind w:left="284" w:hanging="284"/>
      </w:pPr>
      <w:r w:rsidRPr="003C41C4">
        <w:t xml:space="preserve">Plnenie funkcií obce (prenesené kompetencie, originálne kompetencie) </w:t>
      </w:r>
      <w:r>
        <w:tab/>
      </w:r>
      <w:r>
        <w:tab/>
        <w:t>8</w:t>
      </w:r>
    </w:p>
    <w:p w:rsidR="00DD130A" w:rsidRPr="003C41C4" w:rsidRDefault="00DD130A" w:rsidP="00DD130A">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DD130A" w:rsidRPr="003C41C4" w:rsidRDefault="00DD130A" w:rsidP="00DD130A">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DD130A" w:rsidRPr="003C41C4" w:rsidRDefault="00DD130A" w:rsidP="00DD130A">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DD130A" w:rsidRPr="003C41C4" w:rsidRDefault="00DD130A" w:rsidP="00DD130A">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DD130A" w:rsidRPr="003C41C4" w:rsidRDefault="00DD130A" w:rsidP="00DD130A">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t>9</w:t>
      </w:r>
    </w:p>
    <w:p w:rsidR="00DD130A" w:rsidRPr="003C41C4" w:rsidRDefault="00DD130A" w:rsidP="00DD130A">
      <w:pPr>
        <w:spacing w:line="360" w:lineRule="auto"/>
        <w:jc w:val="both"/>
      </w:pPr>
      <w:r w:rsidRPr="003C41C4">
        <w:t xml:space="preserve">    7.1.  Plnenie príjmov a čerpanie výdavkov za rok </w:t>
      </w:r>
      <w:r>
        <w:t>201</w:t>
      </w:r>
      <w:r w:rsidR="00724A15">
        <w:t>6</w:t>
      </w:r>
      <w:r w:rsidRPr="003C41C4">
        <w:tab/>
      </w:r>
      <w:r w:rsidRPr="003C41C4">
        <w:tab/>
      </w:r>
      <w:r w:rsidRPr="003C41C4">
        <w:tab/>
      </w:r>
      <w:r w:rsidRPr="003C41C4">
        <w:tab/>
      </w:r>
      <w:r w:rsidRPr="003C41C4">
        <w:tab/>
      </w:r>
      <w:r>
        <w:t>10</w:t>
      </w:r>
    </w:p>
    <w:p w:rsidR="00DD130A" w:rsidRPr="003C41C4" w:rsidRDefault="00DD130A" w:rsidP="00DD130A">
      <w:pPr>
        <w:tabs>
          <w:tab w:val="right" w:pos="-5529"/>
        </w:tabs>
        <w:spacing w:line="360" w:lineRule="auto"/>
        <w:jc w:val="both"/>
      </w:pPr>
      <w:r w:rsidRPr="003C41C4">
        <w:t xml:space="preserve">    7.2.  Prebytok/schodok rozpočtového hospodárenia za rok </w:t>
      </w:r>
      <w:r>
        <w:t>201</w:t>
      </w:r>
      <w:r w:rsidR="00724A15">
        <w:t>6</w:t>
      </w:r>
      <w:r w:rsidRPr="003C41C4">
        <w:tab/>
      </w:r>
      <w:r w:rsidRPr="003C41C4">
        <w:tab/>
      </w:r>
      <w:r>
        <w:tab/>
      </w:r>
      <w:r w:rsidR="00724A15">
        <w:tab/>
      </w:r>
      <w:r w:rsidR="00C664A3">
        <w:t>18</w:t>
      </w:r>
    </w:p>
    <w:p w:rsidR="00DD130A" w:rsidRPr="003C41C4" w:rsidRDefault="00DD130A" w:rsidP="00DD130A">
      <w:pPr>
        <w:tabs>
          <w:tab w:val="right" w:pos="-5529"/>
        </w:tabs>
        <w:spacing w:line="360" w:lineRule="auto"/>
        <w:jc w:val="both"/>
      </w:pPr>
      <w:r w:rsidRPr="003C41C4">
        <w:t xml:space="preserve">    7.3.  Rozpočet na roky </w:t>
      </w:r>
      <w:r w:rsidR="00724A15">
        <w:t>2016</w:t>
      </w:r>
      <w:r w:rsidRPr="003C41C4">
        <w:t xml:space="preserve"> </w:t>
      </w:r>
      <w:r>
        <w:t>-</w:t>
      </w:r>
      <w:r w:rsidRPr="003C41C4">
        <w:t xml:space="preserve"> </w:t>
      </w:r>
      <w:r w:rsidR="00724A15">
        <w:t>2018</w:t>
      </w:r>
      <w:r>
        <w:t xml:space="preserve"> </w:t>
      </w:r>
      <w:r>
        <w:tab/>
      </w:r>
      <w:r w:rsidRPr="003C41C4">
        <w:tab/>
      </w:r>
      <w:r w:rsidRPr="003C41C4">
        <w:tab/>
      </w:r>
      <w:r w:rsidRPr="003C41C4">
        <w:tab/>
      </w:r>
      <w:r w:rsidRPr="003C41C4">
        <w:tab/>
      </w:r>
      <w:r w:rsidRPr="003C41C4">
        <w:tab/>
      </w:r>
      <w:r w:rsidRPr="003C41C4">
        <w:tab/>
      </w:r>
      <w:r w:rsidR="00C664A3">
        <w:t>19</w:t>
      </w:r>
    </w:p>
    <w:p w:rsidR="00DD130A" w:rsidRPr="003C41C4" w:rsidRDefault="00DD130A" w:rsidP="00DD130A">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C664A3">
        <w:t>20</w:t>
      </w:r>
    </w:p>
    <w:p w:rsidR="00DD130A" w:rsidRPr="003C41C4" w:rsidRDefault="00DD130A" w:rsidP="00DD130A">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20</w:t>
      </w:r>
    </w:p>
    <w:p w:rsidR="00DD130A" w:rsidRPr="003C41C4" w:rsidRDefault="00DD130A" w:rsidP="00DD130A">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21</w:t>
      </w:r>
    </w:p>
    <w:p w:rsidR="00DD130A" w:rsidRPr="003C41C4" w:rsidRDefault="00DD130A" w:rsidP="00DD130A">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22</w:t>
      </w:r>
    </w:p>
    <w:p w:rsidR="00DD130A" w:rsidRPr="003C41C4" w:rsidRDefault="00DD130A" w:rsidP="00DD130A">
      <w:pPr>
        <w:tabs>
          <w:tab w:val="right" w:pos="-5670"/>
        </w:tabs>
        <w:spacing w:line="360" w:lineRule="auto"/>
        <w:jc w:val="both"/>
      </w:pPr>
      <w:r w:rsidRPr="003C41C4">
        <w:t xml:space="preserve">     8.4.  Záväzky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22</w:t>
      </w:r>
    </w:p>
    <w:p w:rsidR="00DD130A" w:rsidRPr="003C41C4" w:rsidRDefault="00DD130A" w:rsidP="00DD130A">
      <w:pPr>
        <w:numPr>
          <w:ilvl w:val="0"/>
          <w:numId w:val="17"/>
        </w:numPr>
        <w:spacing w:line="360" w:lineRule="auto"/>
        <w:ind w:left="284" w:hanging="284"/>
      </w:pPr>
      <w:r w:rsidRPr="003C41C4">
        <w:t xml:space="preserve">Hospodársky výsledok za rok </w:t>
      </w:r>
      <w:r w:rsidR="00724A15">
        <w:t>2016</w:t>
      </w:r>
      <w:r w:rsidR="00C664A3">
        <w:t xml:space="preserve"> - vývoj nákladov a výnosov</w:t>
      </w:r>
      <w:r w:rsidR="00C664A3">
        <w:tab/>
      </w:r>
      <w:r w:rsidR="00C664A3">
        <w:tab/>
      </w:r>
      <w:r w:rsidR="00C664A3">
        <w:tab/>
        <w:t>23</w:t>
      </w:r>
    </w:p>
    <w:p w:rsidR="00DD130A" w:rsidRDefault="00DD130A" w:rsidP="00DD130A">
      <w:pPr>
        <w:numPr>
          <w:ilvl w:val="0"/>
          <w:numId w:val="17"/>
        </w:numPr>
        <w:spacing w:line="360" w:lineRule="auto"/>
        <w:ind w:left="426" w:hanging="426"/>
      </w:pPr>
      <w:r>
        <w:t xml:space="preserve"> Ostatné dôležité</w:t>
      </w:r>
      <w:r w:rsidR="00C664A3">
        <w:t xml:space="preserve"> informácie</w:t>
      </w:r>
      <w:r w:rsidR="00C664A3">
        <w:tab/>
      </w:r>
      <w:r w:rsidR="00C664A3">
        <w:tab/>
      </w:r>
      <w:r w:rsidR="00C664A3">
        <w:tab/>
      </w:r>
      <w:r w:rsidR="00C664A3">
        <w:tab/>
      </w:r>
      <w:r w:rsidR="00C664A3">
        <w:tab/>
      </w:r>
      <w:r w:rsidR="00C664A3">
        <w:tab/>
      </w:r>
      <w:r w:rsidR="00C664A3">
        <w:tab/>
      </w:r>
      <w:r w:rsidR="00C664A3">
        <w:tab/>
        <w:t>25</w:t>
      </w:r>
    </w:p>
    <w:p w:rsidR="00DD130A" w:rsidRDefault="00DD130A" w:rsidP="00DD130A">
      <w:pPr>
        <w:tabs>
          <w:tab w:val="right" w:pos="-5529"/>
        </w:tabs>
        <w:spacing w:line="360" w:lineRule="auto"/>
        <w:jc w:val="both"/>
      </w:pPr>
      <w:r>
        <w:t xml:space="preserve">       10.1.  Prij</w:t>
      </w:r>
      <w:r w:rsidR="00C664A3">
        <w:t>até granty a transfery</w:t>
      </w:r>
      <w:r w:rsidR="00C664A3">
        <w:tab/>
      </w:r>
      <w:r w:rsidR="00C664A3">
        <w:tab/>
      </w:r>
      <w:r w:rsidR="00C664A3">
        <w:tab/>
      </w:r>
      <w:r w:rsidR="00C664A3">
        <w:tab/>
      </w:r>
      <w:r w:rsidR="00C664A3">
        <w:tab/>
      </w:r>
      <w:r w:rsidR="00C664A3">
        <w:tab/>
      </w:r>
      <w:r w:rsidR="00C664A3">
        <w:tab/>
      </w:r>
      <w:r w:rsidR="00C664A3">
        <w:tab/>
        <w:t>25</w:t>
      </w:r>
    </w:p>
    <w:p w:rsidR="00DD130A" w:rsidRDefault="00DD130A" w:rsidP="00DD130A">
      <w:pPr>
        <w:tabs>
          <w:tab w:val="right" w:pos="-5529"/>
        </w:tabs>
        <w:spacing w:line="360" w:lineRule="auto"/>
        <w:jc w:val="both"/>
      </w:pPr>
      <w:r>
        <w:t xml:space="preserve">       10.</w:t>
      </w:r>
      <w:r w:rsidR="00C664A3">
        <w:t>2.  Poskytnuté dotácie</w:t>
      </w:r>
      <w:r w:rsidR="00C664A3">
        <w:tab/>
      </w:r>
      <w:r w:rsidR="00C664A3">
        <w:tab/>
      </w:r>
      <w:r w:rsidR="00C664A3">
        <w:tab/>
      </w:r>
      <w:r w:rsidR="00C664A3">
        <w:tab/>
      </w:r>
      <w:r w:rsidR="00C664A3">
        <w:tab/>
      </w:r>
      <w:r w:rsidR="00C664A3">
        <w:tab/>
      </w:r>
      <w:r w:rsidR="00C664A3">
        <w:tab/>
      </w:r>
      <w:r w:rsidR="00C664A3">
        <w:tab/>
        <w:t>25</w:t>
      </w:r>
    </w:p>
    <w:p w:rsidR="00DD130A" w:rsidRDefault="00DD130A" w:rsidP="00DD130A">
      <w:pPr>
        <w:tabs>
          <w:tab w:val="right" w:pos="-5529"/>
        </w:tabs>
        <w:spacing w:line="360" w:lineRule="auto"/>
        <w:jc w:val="both"/>
      </w:pPr>
      <w:r>
        <w:t xml:space="preserve">       10.3.  Význa</w:t>
      </w:r>
      <w:r w:rsidR="00724A15">
        <w:t>mné investičné akcie v roku 2016</w:t>
      </w:r>
      <w:r w:rsidR="00C664A3">
        <w:tab/>
      </w:r>
      <w:r w:rsidR="00C664A3">
        <w:tab/>
      </w:r>
      <w:r w:rsidR="00C664A3">
        <w:tab/>
      </w:r>
      <w:r w:rsidR="00C664A3">
        <w:tab/>
      </w:r>
      <w:r w:rsidR="00C664A3">
        <w:tab/>
      </w:r>
      <w:r w:rsidR="00C664A3">
        <w:tab/>
        <w:t>25</w:t>
      </w:r>
    </w:p>
    <w:p w:rsidR="00DD130A" w:rsidRDefault="00DD130A" w:rsidP="00DD130A">
      <w:pPr>
        <w:tabs>
          <w:tab w:val="right" w:pos="-5670"/>
        </w:tabs>
        <w:spacing w:line="360" w:lineRule="auto"/>
        <w:jc w:val="both"/>
      </w:pPr>
      <w:r>
        <w:t xml:space="preserve">       10.4.  Predpoklada</w:t>
      </w:r>
      <w:r w:rsidR="00C664A3">
        <w:t>ný budúci vývoj činnosti</w:t>
      </w:r>
      <w:r w:rsidR="00C664A3">
        <w:tab/>
      </w:r>
      <w:r w:rsidR="00C664A3">
        <w:tab/>
      </w:r>
      <w:r w:rsidR="00C664A3">
        <w:tab/>
      </w:r>
      <w:r w:rsidR="00C664A3">
        <w:tab/>
      </w:r>
      <w:r w:rsidR="00C664A3">
        <w:tab/>
      </w:r>
      <w:r w:rsidR="00C664A3">
        <w:tab/>
        <w:t>26</w:t>
      </w:r>
    </w:p>
    <w:p w:rsidR="00DD130A" w:rsidRDefault="00DD130A" w:rsidP="00DD130A">
      <w:pPr>
        <w:tabs>
          <w:tab w:val="right" w:pos="-5529"/>
        </w:tabs>
        <w:spacing w:line="360" w:lineRule="auto"/>
        <w:jc w:val="both"/>
      </w:pPr>
      <w:r>
        <w:t xml:space="preserve">       10.5   Udalosti osobitného významu po</w:t>
      </w:r>
      <w:r w:rsidR="00C664A3">
        <w:t xml:space="preserve"> skončení účtovného obdobia</w:t>
      </w:r>
      <w:r w:rsidR="00C664A3">
        <w:tab/>
      </w:r>
      <w:r w:rsidR="00C664A3">
        <w:tab/>
      </w:r>
      <w:r w:rsidR="00C664A3">
        <w:tab/>
        <w:t>26</w:t>
      </w:r>
    </w:p>
    <w:p w:rsidR="00DD130A" w:rsidRDefault="00DD130A" w:rsidP="00DD130A">
      <w:pPr>
        <w:tabs>
          <w:tab w:val="right" w:pos="-5529"/>
        </w:tabs>
        <w:spacing w:line="360" w:lineRule="auto"/>
        <w:jc w:val="both"/>
      </w:pPr>
      <w:r w:rsidRPr="003C41C4">
        <w:lastRenderedPageBreak/>
        <w:t xml:space="preserve">       10.6. Významné riziká a neistoty, ktorým je</w:t>
      </w:r>
      <w:r w:rsidR="00C664A3">
        <w:t xml:space="preserve"> účtovná jednotka vystavená </w:t>
      </w:r>
      <w:r w:rsidR="00C664A3">
        <w:tab/>
      </w:r>
      <w:r w:rsidR="00C664A3">
        <w:tab/>
        <w:t>26</w:t>
      </w:r>
    </w:p>
    <w:p w:rsidR="00DD130A" w:rsidRPr="003C41C4" w:rsidRDefault="00DD130A" w:rsidP="00DD130A">
      <w:pPr>
        <w:tabs>
          <w:tab w:val="right" w:pos="-5529"/>
        </w:tabs>
        <w:spacing w:line="360" w:lineRule="auto"/>
        <w:jc w:val="both"/>
      </w:pPr>
      <w:r>
        <w:t xml:space="preserve">       10.7. Prí</w:t>
      </w:r>
      <w:r w:rsidR="00C664A3">
        <w:t>lohy k výročnej správe</w:t>
      </w:r>
      <w:r w:rsidR="00C664A3">
        <w:tab/>
      </w:r>
      <w:r w:rsidR="00C664A3">
        <w:tab/>
      </w:r>
      <w:r w:rsidR="00C664A3">
        <w:tab/>
      </w:r>
      <w:r w:rsidR="00C664A3">
        <w:tab/>
      </w:r>
      <w:r w:rsidR="00C664A3">
        <w:tab/>
      </w:r>
      <w:r w:rsidR="00C664A3">
        <w:tab/>
      </w:r>
      <w:r w:rsidR="00C664A3">
        <w:tab/>
      </w:r>
      <w:r w:rsidR="00C664A3">
        <w:tab/>
        <w:t>27</w:t>
      </w:r>
    </w:p>
    <w:p w:rsidR="00DD130A" w:rsidRDefault="00DD130A" w:rsidP="00DD130A">
      <w:pPr>
        <w:tabs>
          <w:tab w:val="right" w:pos="8820"/>
        </w:tabs>
        <w:spacing w:line="360" w:lineRule="auto"/>
        <w:jc w:val="both"/>
      </w:pPr>
    </w:p>
    <w:p w:rsidR="00DD130A" w:rsidRDefault="00DD130A" w:rsidP="00DD130A">
      <w:pPr>
        <w:tabs>
          <w:tab w:val="right" w:pos="8820"/>
        </w:tabs>
        <w:spacing w:line="360" w:lineRule="auto"/>
        <w:jc w:val="both"/>
      </w:pPr>
    </w:p>
    <w:p w:rsidR="00DD130A" w:rsidRDefault="00DD130A" w:rsidP="00DD130A">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DD130A" w:rsidRDefault="00DD130A" w:rsidP="00DD130A">
      <w:pPr>
        <w:ind w:firstLine="708"/>
        <w:rPr>
          <w:rFonts w:eastAsiaTheme="minorHAnsi"/>
          <w:lang w:eastAsia="en-US"/>
        </w:rPr>
      </w:pPr>
    </w:p>
    <w:p w:rsidR="00DD130A" w:rsidRDefault="00DD130A" w:rsidP="00DD130A">
      <w:pPr>
        <w:ind w:firstLine="708"/>
        <w:rPr>
          <w:rFonts w:eastAsiaTheme="minorHAnsi"/>
          <w:lang w:eastAsia="en-US"/>
        </w:rPr>
      </w:pPr>
    </w:p>
    <w:p w:rsidR="00DD130A" w:rsidRPr="005C40BE" w:rsidRDefault="00DD130A" w:rsidP="00DD130A">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DD130A" w:rsidRPr="005C40BE" w:rsidRDefault="00DD130A" w:rsidP="00DD130A">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DD130A" w:rsidRPr="005C40BE" w:rsidRDefault="00DD130A" w:rsidP="00DD130A">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Pr="005C40BE">
        <w:rPr>
          <w:rFonts w:eastAsiaTheme="minorHAnsi"/>
          <w:lang w:eastAsia="en-US"/>
        </w:rPr>
        <w:t>za rok 201</w:t>
      </w:r>
      <w:r w:rsidR="00724A15">
        <w:rPr>
          <w:rFonts w:eastAsiaTheme="minorHAnsi"/>
          <w:lang w:eastAsia="en-US"/>
        </w:rPr>
        <w:t>6</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Pr>
          <w:rFonts w:eastAsiaTheme="minorHAnsi"/>
          <w:lang w:eastAsia="en-US"/>
        </w:rPr>
        <w:t>rok 201</w:t>
      </w:r>
      <w:r w:rsidR="00724A15">
        <w:rPr>
          <w:rFonts w:eastAsiaTheme="minorHAnsi"/>
          <w:lang w:eastAsia="en-US"/>
        </w:rPr>
        <w:t>6</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p>
    <w:p w:rsidR="00DD130A" w:rsidRPr="003C41C4" w:rsidRDefault="00DD130A" w:rsidP="00DD130A">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DD130A" w:rsidRPr="003C41C4" w:rsidRDefault="00DD130A" w:rsidP="00DD130A">
      <w:pPr>
        <w:spacing w:line="360" w:lineRule="auto"/>
        <w:rPr>
          <w:b/>
          <w:sz w:val="28"/>
          <w:szCs w:val="28"/>
        </w:rPr>
      </w:pPr>
      <w:r>
        <w:rPr>
          <w:b/>
          <w:sz w:val="28"/>
          <w:szCs w:val="28"/>
        </w:rPr>
        <w:t xml:space="preserve">2. </w:t>
      </w:r>
      <w:r w:rsidRPr="003C41C4">
        <w:rPr>
          <w:b/>
          <w:sz w:val="28"/>
          <w:szCs w:val="28"/>
        </w:rPr>
        <w:t>Identifikačné údaje obce</w:t>
      </w:r>
    </w:p>
    <w:p w:rsidR="00DD130A" w:rsidRDefault="00DD130A" w:rsidP="00DD130A">
      <w:pPr>
        <w:spacing w:line="360" w:lineRule="auto"/>
        <w:jc w:val="both"/>
      </w:pPr>
    </w:p>
    <w:p w:rsidR="00DD130A" w:rsidRPr="00C77FE2" w:rsidRDefault="00DD130A" w:rsidP="00DD130A">
      <w:pPr>
        <w:spacing w:line="360" w:lineRule="auto"/>
        <w:jc w:val="both"/>
      </w:pPr>
      <w:r>
        <w:rPr>
          <w:b/>
        </w:rPr>
        <w:t xml:space="preserve">Názov: </w:t>
      </w:r>
      <w:r w:rsidRPr="00C77FE2">
        <w:t>Malý Cetín</w:t>
      </w:r>
    </w:p>
    <w:p w:rsidR="00DD130A" w:rsidRPr="00C77FE2" w:rsidRDefault="00DD130A" w:rsidP="00DD130A">
      <w:pPr>
        <w:spacing w:line="360" w:lineRule="auto"/>
        <w:jc w:val="both"/>
      </w:pPr>
      <w:r w:rsidRPr="00C77FE2">
        <w:rPr>
          <w:b/>
        </w:rPr>
        <w:t>Sídlo:</w:t>
      </w:r>
      <w:r>
        <w:rPr>
          <w:b/>
        </w:rPr>
        <w:t xml:space="preserve"> </w:t>
      </w:r>
      <w:r>
        <w:t>Malý Cetín 105, 951 07</w:t>
      </w:r>
    </w:p>
    <w:p w:rsidR="00DD130A" w:rsidRDefault="00DD130A" w:rsidP="00DD130A">
      <w:pPr>
        <w:spacing w:line="360" w:lineRule="auto"/>
        <w:jc w:val="both"/>
      </w:pPr>
      <w:r w:rsidRPr="00C77FE2">
        <w:rPr>
          <w:b/>
        </w:rPr>
        <w:t>IČO:</w:t>
      </w:r>
      <w:r>
        <w:rPr>
          <w:b/>
        </w:rPr>
        <w:t xml:space="preserve"> </w:t>
      </w:r>
      <w:r>
        <w:t>00611166</w:t>
      </w:r>
    </w:p>
    <w:p w:rsidR="00DD130A" w:rsidRPr="00C77FE2" w:rsidRDefault="00DD130A" w:rsidP="00DD130A">
      <w:pPr>
        <w:spacing w:line="360" w:lineRule="auto"/>
        <w:jc w:val="both"/>
      </w:pPr>
      <w:r w:rsidRPr="00C77FE2">
        <w:rPr>
          <w:b/>
        </w:rPr>
        <w:t>DIČ:</w:t>
      </w:r>
      <w:r>
        <w:t xml:space="preserve"> 2021269657</w:t>
      </w:r>
    </w:p>
    <w:p w:rsidR="00DD130A" w:rsidRPr="00C77FE2" w:rsidRDefault="00DD130A" w:rsidP="00DD130A">
      <w:pPr>
        <w:spacing w:line="360" w:lineRule="auto"/>
        <w:jc w:val="both"/>
      </w:pPr>
      <w:r w:rsidRPr="00C77FE2">
        <w:rPr>
          <w:b/>
        </w:rPr>
        <w:t>Štatutárny orgán obce:</w:t>
      </w:r>
      <w:r>
        <w:t xml:space="preserve"> starosta obce</w:t>
      </w:r>
    </w:p>
    <w:p w:rsidR="00DD130A" w:rsidRPr="00C77FE2" w:rsidRDefault="00DD130A" w:rsidP="00DD130A">
      <w:pPr>
        <w:spacing w:line="360" w:lineRule="auto"/>
        <w:jc w:val="both"/>
      </w:pPr>
      <w:r w:rsidRPr="00C77FE2">
        <w:rPr>
          <w:b/>
        </w:rPr>
        <w:t>Telefón:</w:t>
      </w:r>
      <w:r>
        <w:rPr>
          <w:b/>
        </w:rPr>
        <w:t xml:space="preserve"> </w:t>
      </w:r>
      <w:r>
        <w:t>037/6581287</w:t>
      </w:r>
    </w:p>
    <w:p w:rsidR="00DD130A" w:rsidRPr="00C77FE2" w:rsidRDefault="00DD130A" w:rsidP="00DD130A">
      <w:pPr>
        <w:spacing w:line="360" w:lineRule="auto"/>
        <w:jc w:val="both"/>
      </w:pPr>
      <w:r w:rsidRPr="00C77FE2">
        <w:rPr>
          <w:b/>
        </w:rPr>
        <w:t>Mail:</w:t>
      </w:r>
      <w:r>
        <w:rPr>
          <w:b/>
        </w:rPr>
        <w:t xml:space="preserve"> </w:t>
      </w:r>
      <w:r>
        <w:t>obecmalycetin@gmail.com</w:t>
      </w:r>
    </w:p>
    <w:p w:rsidR="00DD130A" w:rsidRPr="00C77FE2" w:rsidRDefault="00DD130A" w:rsidP="00DD130A">
      <w:pPr>
        <w:spacing w:line="360" w:lineRule="auto"/>
        <w:jc w:val="both"/>
      </w:pPr>
      <w:r w:rsidRPr="00C77FE2">
        <w:rPr>
          <w:b/>
        </w:rPr>
        <w:t xml:space="preserve">Webová stránka: </w:t>
      </w:r>
      <w:r>
        <w:t>www.maly-cetin.sk</w:t>
      </w:r>
    </w:p>
    <w:p w:rsidR="00DD130A" w:rsidRPr="003C41C4" w:rsidRDefault="00DD130A" w:rsidP="00DD130A">
      <w:pPr>
        <w:spacing w:line="360" w:lineRule="auto"/>
        <w:jc w:val="both"/>
        <w:rPr>
          <w:b/>
          <w:sz w:val="28"/>
          <w:szCs w:val="28"/>
        </w:rPr>
      </w:pPr>
    </w:p>
    <w:p w:rsidR="00DD130A" w:rsidRPr="00A57CE3" w:rsidRDefault="00DD130A" w:rsidP="00DD130A">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DD130A" w:rsidRDefault="00DD130A" w:rsidP="00DD130A">
      <w:pPr>
        <w:spacing w:line="360" w:lineRule="auto"/>
        <w:jc w:val="both"/>
      </w:pPr>
    </w:p>
    <w:p w:rsidR="00DD130A" w:rsidRDefault="00DD130A" w:rsidP="00DD130A">
      <w:pPr>
        <w:spacing w:line="360" w:lineRule="auto"/>
        <w:jc w:val="both"/>
      </w:pPr>
      <w:r w:rsidRPr="00C77FE2">
        <w:rPr>
          <w:b/>
        </w:rPr>
        <w:t>Starosta obce:</w:t>
      </w:r>
      <w:r>
        <w:rPr>
          <w:b/>
        </w:rPr>
        <w:t xml:space="preserve"> </w:t>
      </w:r>
      <w:proofErr w:type="spellStart"/>
      <w:r>
        <w:t>Leonidas</w:t>
      </w:r>
      <w:proofErr w:type="spellEnd"/>
      <w:r>
        <w:t xml:space="preserve"> </w:t>
      </w:r>
      <w:proofErr w:type="spellStart"/>
      <w:r>
        <w:t>Charizopulos</w:t>
      </w:r>
      <w:proofErr w:type="spellEnd"/>
    </w:p>
    <w:p w:rsidR="00DD130A" w:rsidRPr="00F9495D" w:rsidRDefault="00DD130A" w:rsidP="00DD130A">
      <w:pPr>
        <w:spacing w:line="360" w:lineRule="auto"/>
        <w:jc w:val="both"/>
      </w:pPr>
      <w:r>
        <w:t>Je najvyšším výkonným orgánom obce a štatutárnym orgánom obce.</w:t>
      </w:r>
    </w:p>
    <w:p w:rsidR="00DD130A" w:rsidRPr="00F9495D" w:rsidRDefault="00DD130A" w:rsidP="00DD130A">
      <w:pPr>
        <w:spacing w:line="360" w:lineRule="auto"/>
        <w:jc w:val="both"/>
      </w:pPr>
      <w:r w:rsidRPr="00C77FE2">
        <w:rPr>
          <w:b/>
        </w:rPr>
        <w:t>Zástupca starostu obce:</w:t>
      </w:r>
      <w:r>
        <w:rPr>
          <w:b/>
        </w:rPr>
        <w:t xml:space="preserve"> </w:t>
      </w:r>
      <w:r>
        <w:t>Igor Németh</w:t>
      </w:r>
    </w:p>
    <w:p w:rsidR="00DD130A" w:rsidRPr="00F9495D" w:rsidRDefault="00DD130A" w:rsidP="00DD130A">
      <w:pPr>
        <w:spacing w:line="360" w:lineRule="auto"/>
        <w:jc w:val="both"/>
      </w:pPr>
      <w:r w:rsidRPr="00C77FE2">
        <w:rPr>
          <w:b/>
        </w:rPr>
        <w:t>Hlavný kontrolór obce:</w:t>
      </w:r>
      <w:r>
        <w:rPr>
          <w:b/>
        </w:rPr>
        <w:t xml:space="preserve"> </w:t>
      </w:r>
      <w:r>
        <w:t>Eva Sabová</w:t>
      </w:r>
    </w:p>
    <w:p w:rsidR="00DD130A" w:rsidRDefault="00DD130A" w:rsidP="00DD130A">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DD130A" w:rsidRPr="001250F6" w:rsidRDefault="00DD130A" w:rsidP="00DD130A">
      <w:pPr>
        <w:spacing w:line="360" w:lineRule="auto"/>
        <w:jc w:val="both"/>
      </w:pPr>
      <w:r>
        <w:t>Členovia obecného zastupiteľstva:</w:t>
      </w:r>
    </w:p>
    <w:p w:rsidR="00DD130A" w:rsidRDefault="00DD130A" w:rsidP="00DD130A">
      <w:pPr>
        <w:spacing w:line="360" w:lineRule="auto"/>
        <w:jc w:val="both"/>
      </w:pPr>
      <w:r>
        <w:t>Igor Németh</w:t>
      </w:r>
    </w:p>
    <w:p w:rsidR="00DD130A" w:rsidRDefault="00DD130A" w:rsidP="00DD130A">
      <w:pPr>
        <w:spacing w:line="360" w:lineRule="auto"/>
        <w:jc w:val="both"/>
      </w:pPr>
      <w:r>
        <w:t>Štefan Horváth</w:t>
      </w:r>
    </w:p>
    <w:p w:rsidR="00DD130A" w:rsidRDefault="00DD130A" w:rsidP="00DD130A">
      <w:pPr>
        <w:spacing w:line="360" w:lineRule="auto"/>
        <w:jc w:val="both"/>
      </w:pPr>
      <w:r>
        <w:lastRenderedPageBreak/>
        <w:t xml:space="preserve">Ivan </w:t>
      </w:r>
      <w:proofErr w:type="spellStart"/>
      <w:r>
        <w:t>Hýbela</w:t>
      </w:r>
      <w:proofErr w:type="spellEnd"/>
    </w:p>
    <w:p w:rsidR="00DD130A" w:rsidRDefault="00DD130A" w:rsidP="00DD130A">
      <w:pPr>
        <w:spacing w:line="360" w:lineRule="auto"/>
        <w:jc w:val="both"/>
      </w:pPr>
      <w:r>
        <w:t xml:space="preserve">Mgr. Jozef </w:t>
      </w:r>
      <w:proofErr w:type="spellStart"/>
      <w:r>
        <w:t>Mikač</w:t>
      </w:r>
      <w:proofErr w:type="spellEnd"/>
    </w:p>
    <w:p w:rsidR="00DD130A" w:rsidRPr="00F9495D" w:rsidRDefault="00DD130A" w:rsidP="00DD130A">
      <w:pPr>
        <w:spacing w:line="360" w:lineRule="auto"/>
        <w:jc w:val="both"/>
      </w:pPr>
      <w:proofErr w:type="spellStart"/>
      <w:r>
        <w:t>Nikolaos</w:t>
      </w:r>
      <w:proofErr w:type="spellEnd"/>
      <w:r>
        <w:t xml:space="preserve"> </w:t>
      </w:r>
      <w:proofErr w:type="spellStart"/>
      <w:r>
        <w:t>Charizopulos</w:t>
      </w:r>
      <w:proofErr w:type="spellEnd"/>
    </w:p>
    <w:p w:rsidR="00DD130A" w:rsidRPr="00620D88" w:rsidRDefault="00DD130A" w:rsidP="00DD130A">
      <w:pPr>
        <w:spacing w:line="360" w:lineRule="auto"/>
        <w:jc w:val="both"/>
        <w:rPr>
          <w:b/>
        </w:rPr>
      </w:pPr>
      <w:r w:rsidRPr="00620D88">
        <w:rPr>
          <w:b/>
        </w:rPr>
        <w:t xml:space="preserve">Komisie: </w:t>
      </w:r>
    </w:p>
    <w:p w:rsidR="00DD130A" w:rsidRDefault="00DD130A" w:rsidP="00DD130A">
      <w:pPr>
        <w:spacing w:line="360" w:lineRule="auto"/>
        <w:jc w:val="both"/>
      </w:pPr>
      <w:r w:rsidRPr="000D5B61">
        <w:t>Komisia na ochranu verejného poriadku</w:t>
      </w:r>
    </w:p>
    <w:p w:rsidR="00DD130A" w:rsidRDefault="00DD130A" w:rsidP="00DD130A">
      <w:pPr>
        <w:spacing w:line="360" w:lineRule="auto"/>
        <w:jc w:val="both"/>
      </w:pPr>
      <w:r>
        <w:t>Komisia kultúrna</w:t>
      </w:r>
    </w:p>
    <w:p w:rsidR="00DD130A" w:rsidRPr="000D5B61" w:rsidRDefault="00DD130A" w:rsidP="00DD130A">
      <w:pPr>
        <w:spacing w:line="360" w:lineRule="auto"/>
        <w:jc w:val="both"/>
      </w:pPr>
      <w:r>
        <w:t>Komisia finančná</w:t>
      </w:r>
    </w:p>
    <w:p w:rsidR="00DD130A" w:rsidRDefault="00DD130A" w:rsidP="00DD130A">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rsidR="00DD130A" w:rsidRDefault="00724A15" w:rsidP="00DD130A">
      <w:pPr>
        <w:spacing w:line="360" w:lineRule="auto"/>
        <w:jc w:val="both"/>
      </w:pPr>
      <w:r>
        <w:t>K 31.12.2016</w:t>
      </w:r>
      <w:r w:rsidR="00DD130A">
        <w:t xml:space="preserve"> má 5 zamestnancov, z toho 1 starosta, 1 zástupca starostu na čiastočný úväzok, 1 hlavný kontrolór na čiastočný úväzok, 2 zamestnankyne.</w:t>
      </w:r>
    </w:p>
    <w:p w:rsidR="00DD130A" w:rsidRDefault="00DD130A" w:rsidP="00DD130A">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724A15">
        <w:t>ncov k 31.12.2016</w:t>
      </w:r>
      <w:r w:rsidRPr="001203B9">
        <w:t xml:space="preserve"> je 2, a to 1 riaditeľka a jedna má kumulovaný pracovný úväzok  ako opatrovateľka a školníčka. </w:t>
      </w:r>
    </w:p>
    <w:p w:rsidR="00DD130A" w:rsidRPr="001203B9" w:rsidRDefault="00DD130A" w:rsidP="00DD130A">
      <w:pPr>
        <w:spacing w:line="360" w:lineRule="auto"/>
        <w:jc w:val="both"/>
      </w:pPr>
    </w:p>
    <w:p w:rsidR="00DD130A" w:rsidRPr="003C41C4" w:rsidRDefault="00DD130A" w:rsidP="00DD130A">
      <w:pPr>
        <w:spacing w:line="360" w:lineRule="auto"/>
        <w:rPr>
          <w:b/>
          <w:sz w:val="28"/>
          <w:szCs w:val="28"/>
        </w:rPr>
      </w:pPr>
      <w:r>
        <w:rPr>
          <w:b/>
          <w:sz w:val="28"/>
          <w:szCs w:val="28"/>
        </w:rPr>
        <w:t>4.</w:t>
      </w:r>
      <w:r w:rsidRPr="003C41C4">
        <w:rPr>
          <w:b/>
          <w:sz w:val="28"/>
          <w:szCs w:val="28"/>
        </w:rPr>
        <w:t xml:space="preserve">Poslanie, vízie, ciele </w:t>
      </w:r>
    </w:p>
    <w:p w:rsidR="00DD130A" w:rsidRDefault="00DD130A" w:rsidP="00DD130A">
      <w:pPr>
        <w:spacing w:line="360" w:lineRule="auto"/>
      </w:pPr>
      <w:r>
        <w:t>Hlavnou činnosťou územnej samosprávy je:</w:t>
      </w:r>
    </w:p>
    <w:p w:rsidR="00DD130A" w:rsidRDefault="00DD130A" w:rsidP="00DD130A">
      <w:pPr>
        <w:pStyle w:val="Odsekzoznamu"/>
        <w:numPr>
          <w:ilvl w:val="0"/>
          <w:numId w:val="20"/>
        </w:numPr>
        <w:spacing w:line="360" w:lineRule="auto"/>
      </w:pPr>
      <w:r>
        <w:t>Starostlivosť o všestranný rozvoj obce a o potreby obyvateľov obce</w:t>
      </w:r>
    </w:p>
    <w:p w:rsidR="00DD130A" w:rsidRDefault="00DD130A" w:rsidP="00DD130A">
      <w:pPr>
        <w:pStyle w:val="Odsekzoznamu"/>
        <w:numPr>
          <w:ilvl w:val="0"/>
          <w:numId w:val="20"/>
        </w:numPr>
        <w:spacing w:line="360" w:lineRule="auto"/>
      </w:pPr>
      <w:r>
        <w:t>Usmerňovanie ekonomickej činnosti na území obce</w:t>
      </w:r>
    </w:p>
    <w:p w:rsidR="00DD130A" w:rsidRDefault="00DD130A" w:rsidP="00DD130A">
      <w:pPr>
        <w:pStyle w:val="Odsekzoznamu"/>
        <w:numPr>
          <w:ilvl w:val="0"/>
          <w:numId w:val="20"/>
        </w:numPr>
        <w:spacing w:line="360" w:lineRule="auto"/>
      </w:pPr>
      <w:r>
        <w:t>Zabezpečuje výstavbu a údržbu miestnych komunikácií</w:t>
      </w:r>
    </w:p>
    <w:p w:rsidR="00DD130A" w:rsidRDefault="00DD130A" w:rsidP="00DD130A">
      <w:pPr>
        <w:pStyle w:val="Odsekzoznamu"/>
        <w:numPr>
          <w:ilvl w:val="0"/>
          <w:numId w:val="20"/>
        </w:numPr>
        <w:spacing w:line="360" w:lineRule="auto"/>
      </w:pPr>
      <w:r>
        <w:t>Zabezpečuje verejnoprospešné služby – nakladanie s komunálnym odpadom, udržiavanie čistoty v obci,...</w:t>
      </w:r>
    </w:p>
    <w:p w:rsidR="00DD130A" w:rsidRDefault="00DD130A" w:rsidP="00DD130A">
      <w:pPr>
        <w:pStyle w:val="Odsekzoznamu"/>
        <w:numPr>
          <w:ilvl w:val="0"/>
          <w:numId w:val="20"/>
        </w:numPr>
        <w:spacing w:line="360" w:lineRule="auto"/>
      </w:pPr>
      <w:r>
        <w:t>Chráni životné prostredie na území obce</w:t>
      </w:r>
    </w:p>
    <w:p w:rsidR="00DD130A" w:rsidRDefault="00DD130A" w:rsidP="00DD130A">
      <w:pPr>
        <w:pStyle w:val="Odsekzoznamu"/>
        <w:numPr>
          <w:ilvl w:val="0"/>
          <w:numId w:val="20"/>
        </w:numPr>
        <w:spacing w:line="360" w:lineRule="auto"/>
      </w:pPr>
      <w:r>
        <w:t>Schvaľuje a obstaráva územnoplánovaciu dokumentáciu obce</w:t>
      </w:r>
    </w:p>
    <w:p w:rsidR="00DD130A" w:rsidRDefault="00DD130A" w:rsidP="00DD130A">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DD130A" w:rsidRDefault="00DD130A" w:rsidP="00DD130A">
      <w:pPr>
        <w:pStyle w:val="Odsekzoznamu"/>
        <w:numPr>
          <w:ilvl w:val="0"/>
          <w:numId w:val="20"/>
        </w:numPr>
        <w:spacing w:line="360" w:lineRule="auto"/>
      </w:pPr>
      <w:r>
        <w:t>Zabezpečuje ochranu kultúrnych pamiatok na území obce</w:t>
      </w:r>
    </w:p>
    <w:p w:rsidR="00DD130A" w:rsidRDefault="00DD130A" w:rsidP="00DD130A">
      <w:pPr>
        <w:pStyle w:val="Odsekzoznamu"/>
        <w:numPr>
          <w:ilvl w:val="0"/>
          <w:numId w:val="20"/>
        </w:numPr>
        <w:spacing w:line="360" w:lineRule="auto"/>
      </w:pPr>
      <w:r>
        <w:t>Plní úlohy na úseku sociálnej pomoci</w:t>
      </w:r>
    </w:p>
    <w:p w:rsidR="00DD130A" w:rsidRDefault="00DD130A" w:rsidP="00DD130A">
      <w:pPr>
        <w:pStyle w:val="Odsekzoznamu"/>
        <w:numPr>
          <w:ilvl w:val="0"/>
          <w:numId w:val="20"/>
        </w:numPr>
        <w:spacing w:line="360" w:lineRule="auto"/>
      </w:pPr>
      <w:r>
        <w:t>Vykonáva osvedčovanie listín a odpisov na listinách</w:t>
      </w:r>
    </w:p>
    <w:p w:rsidR="00DD130A" w:rsidRDefault="00DD130A" w:rsidP="00DD130A">
      <w:pPr>
        <w:pStyle w:val="Odsekzoznamu"/>
        <w:numPr>
          <w:ilvl w:val="0"/>
          <w:numId w:val="20"/>
        </w:numPr>
        <w:spacing w:line="360" w:lineRule="auto"/>
      </w:pPr>
      <w:r>
        <w:t>Plní iné úlohy stanovené osobitnými právnymi normami</w:t>
      </w:r>
    </w:p>
    <w:p w:rsidR="00DD130A" w:rsidRDefault="00DD130A" w:rsidP="00DD130A">
      <w:pPr>
        <w:pStyle w:val="Zkladntext2"/>
        <w:rPr>
          <w:u w:val="single"/>
        </w:rPr>
      </w:pPr>
    </w:p>
    <w:p w:rsidR="00DD130A" w:rsidRPr="00E15846" w:rsidRDefault="00DD130A" w:rsidP="00DD130A">
      <w:pPr>
        <w:pStyle w:val="Zkladntext2"/>
        <w:rPr>
          <w:bCs/>
          <w:iCs/>
        </w:rPr>
      </w:pPr>
      <w:proofErr w:type="spellStart"/>
      <w:r w:rsidRPr="00B119F6">
        <w:rPr>
          <w:u w:val="single"/>
        </w:rPr>
        <w:lastRenderedPageBreak/>
        <w:t>Vízie</w:t>
      </w:r>
      <w:proofErr w:type="spellEnd"/>
      <w:r w:rsidRPr="00B119F6">
        <w:rPr>
          <w:u w:val="single"/>
        </w:rPr>
        <w:t xml:space="preserve"> obce:</w:t>
      </w:r>
      <w:r>
        <w:t xml:space="preserve">  </w:t>
      </w:r>
      <w:r>
        <w:rPr>
          <w:bCs/>
          <w:iCs/>
        </w:rPr>
        <w:t xml:space="preserve">Obec Malý Cetín bude </w:t>
      </w:r>
      <w:proofErr w:type="gramStart"/>
      <w:r>
        <w:rPr>
          <w:bCs/>
          <w:iCs/>
        </w:rPr>
        <w:t>pokojným  a zdravým</w:t>
      </w:r>
      <w:proofErr w:type="gramEnd"/>
      <w:r>
        <w:rPr>
          <w:bCs/>
          <w:iCs/>
        </w:rPr>
        <w:t xml:space="preserve"> </w:t>
      </w:r>
      <w:proofErr w:type="spellStart"/>
      <w:r>
        <w:rPr>
          <w:bCs/>
          <w:iCs/>
        </w:rPr>
        <w:t>miestom</w:t>
      </w:r>
      <w:proofErr w:type="spellEnd"/>
      <w:r>
        <w:rPr>
          <w:bCs/>
          <w:iCs/>
        </w:rPr>
        <w:t xml:space="preserve"> </w:t>
      </w:r>
      <w:proofErr w:type="spellStart"/>
      <w:r>
        <w:rPr>
          <w:bCs/>
          <w:iCs/>
        </w:rPr>
        <w:t>pre</w:t>
      </w:r>
      <w:proofErr w:type="spellEnd"/>
      <w:r>
        <w:rPr>
          <w:bCs/>
          <w:iCs/>
        </w:rPr>
        <w:t xml:space="preserve"> </w:t>
      </w:r>
      <w:proofErr w:type="spellStart"/>
      <w:r>
        <w:rPr>
          <w:bCs/>
          <w:iCs/>
        </w:rPr>
        <w:t>bývanie</w:t>
      </w:r>
      <w:proofErr w:type="spellEnd"/>
      <w:r>
        <w:rPr>
          <w:bCs/>
          <w:iCs/>
        </w:rPr>
        <w:t xml:space="preserve"> s  dobudovanou </w:t>
      </w:r>
      <w:proofErr w:type="spellStart"/>
      <w:r>
        <w:rPr>
          <w:bCs/>
          <w:iCs/>
        </w:rPr>
        <w:t>sociálnou</w:t>
      </w:r>
      <w:proofErr w:type="spellEnd"/>
      <w:r>
        <w:rPr>
          <w:bCs/>
          <w:iCs/>
        </w:rPr>
        <w:t xml:space="preserve">, technickou  a </w:t>
      </w:r>
      <w:proofErr w:type="spellStart"/>
      <w:r>
        <w:rPr>
          <w:bCs/>
          <w:iCs/>
        </w:rPr>
        <w:t>komunikačnou</w:t>
      </w:r>
      <w:proofErr w:type="spellEnd"/>
      <w:r>
        <w:rPr>
          <w:bCs/>
          <w:iCs/>
        </w:rPr>
        <w:t xml:space="preserve"> </w:t>
      </w:r>
      <w:proofErr w:type="spellStart"/>
      <w:r>
        <w:rPr>
          <w:bCs/>
          <w:iCs/>
        </w:rPr>
        <w:t>infraštruktúrou</w:t>
      </w:r>
      <w:proofErr w:type="spellEnd"/>
      <w:r>
        <w:rPr>
          <w:bCs/>
          <w:iCs/>
        </w:rPr>
        <w:t xml:space="preserve">. Obec bude </w:t>
      </w:r>
      <w:proofErr w:type="spellStart"/>
      <w:r>
        <w:rPr>
          <w:bCs/>
          <w:iCs/>
        </w:rPr>
        <w:t>vytvárať</w:t>
      </w:r>
      <w:proofErr w:type="spellEnd"/>
      <w:r>
        <w:rPr>
          <w:bCs/>
          <w:iCs/>
        </w:rPr>
        <w:t xml:space="preserve"> </w:t>
      </w:r>
      <w:proofErr w:type="spellStart"/>
      <w:r>
        <w:rPr>
          <w:bCs/>
          <w:iCs/>
        </w:rPr>
        <w:t>podmienky</w:t>
      </w:r>
      <w:proofErr w:type="spellEnd"/>
      <w:r>
        <w:rPr>
          <w:bCs/>
          <w:iCs/>
        </w:rPr>
        <w:t xml:space="preserve"> </w:t>
      </w:r>
      <w:proofErr w:type="spellStart"/>
      <w:r>
        <w:rPr>
          <w:bCs/>
          <w:iCs/>
        </w:rPr>
        <w:t>pre</w:t>
      </w:r>
      <w:proofErr w:type="spellEnd"/>
      <w:r>
        <w:rPr>
          <w:bCs/>
          <w:iCs/>
        </w:rPr>
        <w:t xml:space="preserve">  </w:t>
      </w:r>
      <w:proofErr w:type="gramStart"/>
      <w:r>
        <w:rPr>
          <w:bCs/>
          <w:iCs/>
        </w:rPr>
        <w:t>plnohodnotný  život</w:t>
      </w:r>
      <w:proofErr w:type="gramEnd"/>
      <w:r>
        <w:rPr>
          <w:bCs/>
          <w:iCs/>
        </w:rPr>
        <w:t xml:space="preserve"> </w:t>
      </w:r>
      <w:proofErr w:type="spellStart"/>
      <w:r>
        <w:rPr>
          <w:bCs/>
          <w:iCs/>
        </w:rPr>
        <w:t>občanov</w:t>
      </w:r>
      <w:proofErr w:type="spellEnd"/>
      <w:r>
        <w:rPr>
          <w:bCs/>
          <w:iCs/>
        </w:rPr>
        <w:t xml:space="preserve">  v obci  s </w:t>
      </w:r>
      <w:proofErr w:type="spellStart"/>
      <w:r>
        <w:rPr>
          <w:bCs/>
          <w:iCs/>
        </w:rPr>
        <w:t>kvalitným</w:t>
      </w:r>
      <w:proofErr w:type="spellEnd"/>
      <w:r>
        <w:rPr>
          <w:bCs/>
          <w:iCs/>
        </w:rPr>
        <w:t xml:space="preserve"> životným </w:t>
      </w:r>
      <w:proofErr w:type="spellStart"/>
      <w:r>
        <w:rPr>
          <w:bCs/>
          <w:iCs/>
        </w:rPr>
        <w:t>prostredím</w:t>
      </w:r>
      <w:proofErr w:type="spellEnd"/>
      <w:r>
        <w:rPr>
          <w:bCs/>
          <w:iCs/>
        </w:rPr>
        <w:t xml:space="preserve">, pravidelnými </w:t>
      </w:r>
      <w:proofErr w:type="spellStart"/>
      <w:r>
        <w:rPr>
          <w:bCs/>
          <w:iCs/>
        </w:rPr>
        <w:t>kultúrnymi</w:t>
      </w:r>
      <w:proofErr w:type="spellEnd"/>
      <w:r>
        <w:rPr>
          <w:bCs/>
          <w:iCs/>
        </w:rPr>
        <w:t xml:space="preserve">  a </w:t>
      </w:r>
      <w:proofErr w:type="spellStart"/>
      <w:r>
        <w:rPr>
          <w:bCs/>
          <w:iCs/>
        </w:rPr>
        <w:t>športovými</w:t>
      </w:r>
      <w:proofErr w:type="spellEnd"/>
      <w:r>
        <w:rPr>
          <w:bCs/>
          <w:iCs/>
        </w:rPr>
        <w:t xml:space="preserve"> </w:t>
      </w:r>
      <w:proofErr w:type="spellStart"/>
      <w:r>
        <w:rPr>
          <w:bCs/>
          <w:iCs/>
        </w:rPr>
        <w:t>podujatiami</w:t>
      </w:r>
      <w:proofErr w:type="spellEnd"/>
      <w:r>
        <w:rPr>
          <w:bCs/>
          <w:iCs/>
        </w:rPr>
        <w:t xml:space="preserve"> a  s </w:t>
      </w:r>
      <w:proofErr w:type="spellStart"/>
      <w:r>
        <w:rPr>
          <w:bCs/>
          <w:iCs/>
        </w:rPr>
        <w:t>možnosťami</w:t>
      </w:r>
      <w:proofErr w:type="spellEnd"/>
      <w:r>
        <w:rPr>
          <w:bCs/>
          <w:iCs/>
        </w:rPr>
        <w:t xml:space="preserve"> </w:t>
      </w:r>
      <w:proofErr w:type="spellStart"/>
      <w:r>
        <w:rPr>
          <w:bCs/>
          <w:iCs/>
        </w:rPr>
        <w:t>pre</w:t>
      </w:r>
      <w:proofErr w:type="spellEnd"/>
      <w:r>
        <w:rPr>
          <w:bCs/>
          <w:iCs/>
        </w:rPr>
        <w:t xml:space="preserve"> </w:t>
      </w:r>
      <w:proofErr w:type="spellStart"/>
      <w:r>
        <w:rPr>
          <w:bCs/>
          <w:iCs/>
        </w:rPr>
        <w:t>aktívne</w:t>
      </w:r>
      <w:proofErr w:type="spellEnd"/>
      <w:r>
        <w:rPr>
          <w:bCs/>
          <w:iCs/>
        </w:rPr>
        <w:t xml:space="preserve"> </w:t>
      </w:r>
      <w:proofErr w:type="spellStart"/>
      <w:r>
        <w:rPr>
          <w:bCs/>
          <w:iCs/>
        </w:rPr>
        <w:t>trávenia</w:t>
      </w:r>
      <w:proofErr w:type="spellEnd"/>
      <w:r>
        <w:rPr>
          <w:bCs/>
          <w:iCs/>
        </w:rPr>
        <w:t xml:space="preserve"> </w:t>
      </w:r>
      <w:proofErr w:type="spellStart"/>
      <w:r>
        <w:rPr>
          <w:bCs/>
          <w:iCs/>
        </w:rPr>
        <w:t>voľného</w:t>
      </w:r>
      <w:proofErr w:type="spellEnd"/>
      <w:r>
        <w:rPr>
          <w:bCs/>
          <w:iCs/>
        </w:rPr>
        <w:t xml:space="preserve"> času </w:t>
      </w:r>
      <w:proofErr w:type="spellStart"/>
      <w:r>
        <w:rPr>
          <w:bCs/>
          <w:iCs/>
        </w:rPr>
        <w:t>miestnych</w:t>
      </w:r>
      <w:proofErr w:type="spellEnd"/>
      <w:r>
        <w:rPr>
          <w:bCs/>
          <w:iCs/>
        </w:rPr>
        <w:t xml:space="preserve"> </w:t>
      </w:r>
      <w:proofErr w:type="spellStart"/>
      <w:r>
        <w:rPr>
          <w:bCs/>
          <w:iCs/>
        </w:rPr>
        <w:t>obyvateľov</w:t>
      </w:r>
      <w:proofErr w:type="spellEnd"/>
      <w:r>
        <w:rPr>
          <w:bCs/>
          <w:iCs/>
        </w:rPr>
        <w:t>.</w:t>
      </w:r>
    </w:p>
    <w:p w:rsidR="00DD130A" w:rsidRPr="003C41C4" w:rsidRDefault="00DD130A" w:rsidP="00DD130A">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DD130A" w:rsidRPr="003C41C4" w:rsidRDefault="00DD130A" w:rsidP="00DD130A">
      <w:pPr>
        <w:spacing w:line="360" w:lineRule="auto"/>
        <w:jc w:val="both"/>
        <w:rPr>
          <w:b/>
          <w:sz w:val="28"/>
          <w:szCs w:val="28"/>
        </w:rPr>
      </w:pPr>
    </w:p>
    <w:p w:rsidR="00DD130A" w:rsidRPr="003C41C4" w:rsidRDefault="00DD130A" w:rsidP="00DD130A">
      <w:pPr>
        <w:spacing w:line="360" w:lineRule="auto"/>
        <w:rPr>
          <w:sz w:val="28"/>
          <w:szCs w:val="28"/>
        </w:rPr>
      </w:pPr>
      <w:r>
        <w:rPr>
          <w:b/>
          <w:sz w:val="28"/>
          <w:szCs w:val="28"/>
        </w:rPr>
        <w:t>5.</w:t>
      </w:r>
      <w:r w:rsidRPr="003C41C4">
        <w:rPr>
          <w:b/>
          <w:sz w:val="28"/>
          <w:szCs w:val="28"/>
        </w:rPr>
        <w:t xml:space="preserve">Základná charakteristika obce </w:t>
      </w:r>
    </w:p>
    <w:p w:rsidR="00DD130A" w:rsidRDefault="00DD130A" w:rsidP="00DD130A">
      <w:pPr>
        <w:spacing w:line="360" w:lineRule="auto"/>
        <w:jc w:val="both"/>
      </w:pPr>
    </w:p>
    <w:p w:rsidR="00DD130A" w:rsidRDefault="00DD130A" w:rsidP="00DD130A">
      <w:pPr>
        <w:spacing w:line="360" w:lineRule="auto"/>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DD130A" w:rsidRDefault="00DD130A" w:rsidP="00DD130A">
      <w:pPr>
        <w:spacing w:line="360" w:lineRule="auto"/>
        <w:jc w:val="both"/>
      </w:pPr>
    </w:p>
    <w:p w:rsidR="00DD130A" w:rsidRDefault="00DD130A" w:rsidP="00DD130A">
      <w:pPr>
        <w:spacing w:line="360" w:lineRule="auto"/>
        <w:jc w:val="both"/>
        <w:rPr>
          <w:b/>
        </w:rPr>
      </w:pPr>
      <w:r>
        <w:rPr>
          <w:b/>
        </w:rPr>
        <w:t>5.1.Geografické údaje</w:t>
      </w:r>
    </w:p>
    <w:p w:rsidR="00DD130A" w:rsidRPr="00B119F6" w:rsidRDefault="00DD130A" w:rsidP="00DD130A">
      <w:pPr>
        <w:rPr>
          <w:u w:val="single"/>
        </w:rPr>
      </w:pPr>
      <w:r w:rsidRPr="00B119F6">
        <w:rPr>
          <w:u w:val="single"/>
        </w:rPr>
        <w:t xml:space="preserve">Geografická poloha obce : </w:t>
      </w:r>
      <w:r>
        <w:rPr>
          <w:u w:val="single"/>
        </w:rPr>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DD130A" w:rsidRPr="00B119F6" w:rsidRDefault="00DD130A" w:rsidP="00DD130A"/>
    <w:p w:rsidR="00DD130A" w:rsidRPr="00B119F6" w:rsidRDefault="00DD130A" w:rsidP="00DD130A">
      <w:r w:rsidRPr="00B119F6">
        <w:t xml:space="preserve">Susedné mestá a obce : Čechynce, Veľký Cetín, Golianovo, </w:t>
      </w:r>
      <w:proofErr w:type="spellStart"/>
      <w:r w:rsidRPr="00B119F6">
        <w:t>Ivánkou</w:t>
      </w:r>
      <w:proofErr w:type="spellEnd"/>
      <w:r w:rsidRPr="00B119F6">
        <w:t xml:space="preserve"> pri Nitre</w:t>
      </w:r>
    </w:p>
    <w:p w:rsidR="00DD130A" w:rsidRPr="00B119F6" w:rsidRDefault="00DD130A" w:rsidP="00DD130A">
      <w:r w:rsidRPr="00B119F6">
        <w:t>Celková rozloha obce : 516 ha</w:t>
      </w:r>
    </w:p>
    <w:p w:rsidR="00DD130A" w:rsidRPr="00B119F6" w:rsidRDefault="00DD130A" w:rsidP="00DD130A">
      <w:r w:rsidRPr="00B119F6">
        <w:t>Nadmorská výška : 133 m nad morom</w:t>
      </w:r>
    </w:p>
    <w:p w:rsidR="00DD130A" w:rsidRPr="00B119F6" w:rsidRDefault="00DD130A" w:rsidP="00DD130A">
      <w:r w:rsidRPr="00B119F6">
        <w:t>Rozloha zastaveného územia: 35,4 ha</w:t>
      </w:r>
    </w:p>
    <w:p w:rsidR="00DD130A" w:rsidRPr="005D54F9" w:rsidRDefault="00DD130A" w:rsidP="00DD130A">
      <w:pPr>
        <w:spacing w:line="360" w:lineRule="auto"/>
        <w:jc w:val="both"/>
        <w:rPr>
          <w:b/>
        </w:rPr>
      </w:pPr>
    </w:p>
    <w:p w:rsidR="00DD130A" w:rsidRDefault="00DD130A" w:rsidP="00DD130A">
      <w:pPr>
        <w:spacing w:line="360" w:lineRule="auto"/>
        <w:jc w:val="both"/>
        <w:rPr>
          <w:b/>
        </w:rPr>
      </w:pPr>
      <w:r>
        <w:rPr>
          <w:b/>
        </w:rPr>
        <w:t>5.2.</w:t>
      </w:r>
      <w:r w:rsidRPr="00915579">
        <w:rPr>
          <w:b/>
        </w:rPr>
        <w:t xml:space="preserve">Demografické údaje </w:t>
      </w:r>
    </w:p>
    <w:p w:rsidR="00DD130A" w:rsidRDefault="00DD130A" w:rsidP="00DD130A">
      <w:pPr>
        <w:spacing w:line="360" w:lineRule="auto"/>
        <w:jc w:val="both"/>
      </w:pPr>
      <w:r>
        <w:t>Hustota  a počet obyvateľov</w:t>
      </w:r>
      <w:r w:rsidR="00724A15">
        <w:t xml:space="preserve"> : počet obyvateľov k 31.12.2016</w:t>
      </w:r>
      <w:r>
        <w:t xml:space="preserve"> je 4</w:t>
      </w:r>
      <w:r w:rsidR="00724A15">
        <w:t>1</w:t>
      </w:r>
      <w:r>
        <w:t>0</w:t>
      </w:r>
    </w:p>
    <w:p w:rsidR="00DD130A" w:rsidRDefault="00DD130A" w:rsidP="00DD130A">
      <w:pPr>
        <w:spacing w:line="360" w:lineRule="auto"/>
        <w:ind w:left="2124" w:firstLine="708"/>
        <w:jc w:val="both"/>
      </w:pPr>
      <w:r>
        <w:t xml:space="preserve"> </w:t>
      </w:r>
      <w:r w:rsidR="00724A15">
        <w:t>hustota 79,45</w:t>
      </w:r>
    </w:p>
    <w:p w:rsidR="00DD130A" w:rsidRPr="00B119F6" w:rsidRDefault="00DD130A" w:rsidP="00DD130A">
      <w:pPr>
        <w:spacing w:line="360" w:lineRule="auto"/>
        <w:jc w:val="both"/>
        <w:rPr>
          <w:u w:val="single"/>
        </w:rPr>
      </w:pPr>
      <w:r w:rsidRPr="00B119F6">
        <w:rPr>
          <w:u w:val="single"/>
        </w:rPr>
        <w:t xml:space="preserve">Národnostná štruktúra : </w:t>
      </w:r>
    </w:p>
    <w:p w:rsidR="00DD130A" w:rsidRDefault="00DD130A" w:rsidP="00DD130A">
      <w:pPr>
        <w:spacing w:line="360" w:lineRule="auto"/>
        <w:jc w:val="both"/>
      </w:pPr>
      <w:r>
        <w:t>Slovenská národno</w:t>
      </w:r>
      <w:r w:rsidR="00724A15">
        <w:t>sť: 370</w:t>
      </w:r>
    </w:p>
    <w:p w:rsidR="00DD130A" w:rsidRDefault="00DD130A" w:rsidP="00DD130A">
      <w:pPr>
        <w:spacing w:line="360" w:lineRule="auto"/>
        <w:jc w:val="both"/>
      </w:pPr>
      <w:r>
        <w:t>Maďarská národnosť: 36</w:t>
      </w:r>
    </w:p>
    <w:p w:rsidR="00DD130A" w:rsidRDefault="00DD130A" w:rsidP="00DD130A">
      <w:pPr>
        <w:spacing w:line="360" w:lineRule="auto"/>
        <w:jc w:val="both"/>
      </w:pPr>
      <w:r>
        <w:t>Ostatné: 4</w:t>
      </w:r>
    </w:p>
    <w:p w:rsidR="00DD130A" w:rsidRDefault="00DD130A" w:rsidP="00DD130A">
      <w:pPr>
        <w:spacing w:line="360" w:lineRule="auto"/>
        <w:jc w:val="both"/>
      </w:pPr>
    </w:p>
    <w:p w:rsidR="00DD130A" w:rsidRPr="00B119F6" w:rsidRDefault="00DD130A" w:rsidP="00DD130A">
      <w:pPr>
        <w:spacing w:line="360" w:lineRule="auto"/>
        <w:jc w:val="both"/>
        <w:rPr>
          <w:u w:val="single"/>
        </w:rPr>
      </w:pPr>
      <w:r w:rsidRPr="00B119F6">
        <w:rPr>
          <w:u w:val="single"/>
        </w:rPr>
        <w:t>Štruktúra obyvateľstva podľa náboženského významu :</w:t>
      </w:r>
    </w:p>
    <w:p w:rsidR="00DD130A" w:rsidRDefault="00DD130A" w:rsidP="00DD130A">
      <w:pPr>
        <w:spacing w:line="360" w:lineRule="auto"/>
        <w:jc w:val="both"/>
      </w:pPr>
      <w:r>
        <w:t>Rímskokatolícka cirkev: 372</w:t>
      </w:r>
    </w:p>
    <w:p w:rsidR="00DD130A" w:rsidRDefault="00DD130A" w:rsidP="00DD130A">
      <w:pPr>
        <w:spacing w:line="360" w:lineRule="auto"/>
        <w:jc w:val="both"/>
      </w:pPr>
      <w:r>
        <w:t>Evanjelická: 3</w:t>
      </w:r>
    </w:p>
    <w:p w:rsidR="00DD130A" w:rsidRDefault="00DD130A" w:rsidP="00DD130A">
      <w:pPr>
        <w:spacing w:line="360" w:lineRule="auto"/>
        <w:jc w:val="both"/>
      </w:pPr>
      <w:r>
        <w:t>Bez vyznania: 23</w:t>
      </w:r>
    </w:p>
    <w:p w:rsidR="00DD130A" w:rsidRDefault="00D6521B" w:rsidP="00DD130A">
      <w:pPr>
        <w:spacing w:line="360" w:lineRule="auto"/>
        <w:jc w:val="both"/>
      </w:pPr>
      <w:r>
        <w:t>Nezistené: 12</w:t>
      </w:r>
    </w:p>
    <w:p w:rsidR="00DD130A" w:rsidRDefault="00DD130A" w:rsidP="00DD130A">
      <w:pPr>
        <w:spacing w:line="360" w:lineRule="auto"/>
        <w:jc w:val="both"/>
      </w:pPr>
      <w:r>
        <w:t>Vývoj</w:t>
      </w:r>
      <w:r w:rsidR="00724A15">
        <w:t xml:space="preserve"> počtu obyvateľov : k 31.12.2015 bolo obyvateľov 404</w:t>
      </w:r>
    </w:p>
    <w:p w:rsidR="00DD130A" w:rsidRDefault="00DD130A" w:rsidP="00DD130A">
      <w:pPr>
        <w:spacing w:line="360" w:lineRule="auto"/>
        <w:jc w:val="both"/>
      </w:pPr>
      <w:r>
        <w:tab/>
      </w:r>
      <w:r>
        <w:tab/>
      </w:r>
      <w:r>
        <w:tab/>
        <w:t xml:space="preserve">       K </w:t>
      </w:r>
      <w:r w:rsidR="00724A15">
        <w:t>31.12.2016 bolo 410</w:t>
      </w:r>
    </w:p>
    <w:p w:rsidR="00DD130A" w:rsidRDefault="00DD130A" w:rsidP="00DD130A">
      <w:pPr>
        <w:spacing w:line="360" w:lineRule="auto"/>
        <w:jc w:val="both"/>
      </w:pPr>
    </w:p>
    <w:p w:rsidR="00DD130A" w:rsidRDefault="00DD130A" w:rsidP="00DD130A">
      <w:pPr>
        <w:spacing w:line="360" w:lineRule="auto"/>
        <w:jc w:val="both"/>
        <w:rPr>
          <w:b/>
        </w:rPr>
      </w:pPr>
      <w:r>
        <w:rPr>
          <w:b/>
        </w:rPr>
        <w:t>5.3.</w:t>
      </w:r>
      <w:r w:rsidRPr="005A0DDA">
        <w:rPr>
          <w:b/>
        </w:rPr>
        <w:t xml:space="preserve">Ekonomické údaje </w:t>
      </w:r>
    </w:p>
    <w:p w:rsidR="00DD130A" w:rsidRPr="00BA5DCD" w:rsidRDefault="00DD130A" w:rsidP="00DD130A">
      <w:pPr>
        <w:spacing w:line="360" w:lineRule="auto"/>
        <w:jc w:val="both"/>
        <w:rPr>
          <w:color w:val="C00000"/>
        </w:rPr>
      </w:pPr>
      <w:r>
        <w:t>Neza</w:t>
      </w:r>
      <w:r w:rsidR="00D6521B">
        <w:t>mestnanosť v obci : k 31.12.2016</w:t>
      </w:r>
      <w:r>
        <w:t xml:space="preserve"> bolo </w:t>
      </w:r>
      <w:r w:rsidRPr="00597FB9">
        <w:t xml:space="preserve">evidovaných </w:t>
      </w:r>
      <w:r w:rsidR="00597FB9">
        <w:t>7</w:t>
      </w:r>
      <w:r w:rsidRPr="00772571">
        <w:t xml:space="preserve"> nezamestnaných.</w:t>
      </w:r>
    </w:p>
    <w:p w:rsidR="00DD130A" w:rsidRPr="005A0DDA" w:rsidRDefault="00DD130A" w:rsidP="00DD130A">
      <w:pPr>
        <w:spacing w:line="360" w:lineRule="auto"/>
        <w:jc w:val="both"/>
      </w:pPr>
    </w:p>
    <w:p w:rsidR="00DD130A" w:rsidRDefault="00DD130A" w:rsidP="00DD130A">
      <w:pPr>
        <w:spacing w:line="360" w:lineRule="auto"/>
        <w:jc w:val="both"/>
        <w:rPr>
          <w:b/>
        </w:rPr>
      </w:pPr>
      <w:r>
        <w:rPr>
          <w:b/>
        </w:rPr>
        <w:t>5.4.Symboly obce</w:t>
      </w:r>
    </w:p>
    <w:p w:rsidR="00DD130A" w:rsidRPr="00662951" w:rsidRDefault="00DD130A" w:rsidP="00DD130A">
      <w:pPr>
        <w:spacing w:line="360" w:lineRule="auto"/>
        <w:ind w:left="426"/>
      </w:pPr>
      <w:r>
        <w:t>Boli schválené heraldickou komisiou Ministerstva vnútra SR dňa 07.09.1998.</w:t>
      </w:r>
    </w:p>
    <w:p w:rsidR="00DD130A" w:rsidRPr="00843B3A" w:rsidRDefault="00DD130A" w:rsidP="00DD130A">
      <w:pPr>
        <w:spacing w:line="360" w:lineRule="auto"/>
        <w:rPr>
          <w:u w:val="single"/>
        </w:rPr>
      </w:pPr>
      <w:r w:rsidRPr="00843B3A">
        <w:rPr>
          <w:u w:val="single"/>
        </w:rPr>
        <w:t>Erb obce:</w:t>
      </w:r>
    </w:p>
    <w:p w:rsidR="00DD130A" w:rsidRDefault="00DD130A" w:rsidP="00DD130A">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0BBDCF2C" wp14:editId="0BC17F37">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DD130A" w:rsidRDefault="00DD130A" w:rsidP="00DD130A">
      <w:pPr>
        <w:pBdr>
          <w:bottom w:val="single" w:sz="4" w:space="1" w:color="000000"/>
        </w:pBdr>
        <w:rPr>
          <w:b/>
          <w:bCs/>
          <w:sz w:val="32"/>
          <w:lang w:eastAsia="ar-SA"/>
        </w:rPr>
      </w:pPr>
      <w:r>
        <w:rPr>
          <w:b/>
          <w:bCs/>
          <w:sz w:val="32"/>
          <w:lang w:eastAsia="ar-SA"/>
        </w:rPr>
        <w:t xml:space="preserve">                               </w:t>
      </w:r>
    </w:p>
    <w:p w:rsidR="00DD130A" w:rsidRDefault="00DD130A" w:rsidP="00DD130A">
      <w:pPr>
        <w:pBdr>
          <w:bottom w:val="single" w:sz="4" w:space="1" w:color="000000"/>
        </w:pBdr>
        <w:rPr>
          <w:b/>
          <w:bCs/>
          <w:sz w:val="32"/>
          <w:lang w:eastAsia="ar-SA"/>
        </w:rPr>
      </w:pPr>
      <w:r>
        <w:rPr>
          <w:b/>
          <w:bCs/>
          <w:sz w:val="32"/>
          <w:lang w:eastAsia="ar-SA"/>
        </w:rPr>
        <w:t xml:space="preserve">                 </w:t>
      </w:r>
    </w:p>
    <w:p w:rsidR="00DD130A" w:rsidRDefault="00DD130A" w:rsidP="00DD130A">
      <w:pPr>
        <w:pBdr>
          <w:bottom w:val="single" w:sz="4" w:space="1" w:color="000000"/>
        </w:pBdr>
        <w:rPr>
          <w:b/>
          <w:bCs/>
          <w:sz w:val="32"/>
          <w:lang w:eastAsia="ar-SA"/>
        </w:rPr>
      </w:pPr>
    </w:p>
    <w:p w:rsidR="00DD130A" w:rsidRPr="00F94E86" w:rsidRDefault="00DD130A" w:rsidP="00DD130A">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DD130A" w:rsidRDefault="00DD130A" w:rsidP="00DD130A">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DD130A" w:rsidRPr="00843B3A" w:rsidRDefault="00DD130A" w:rsidP="00DD130A">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DD130A" w:rsidRPr="00662951" w:rsidRDefault="00DD130A" w:rsidP="00DD130A"/>
    <w:p w:rsidR="00DD130A" w:rsidRDefault="00DD130A" w:rsidP="00DD130A">
      <w:r>
        <w:rPr>
          <w:b/>
        </w:rPr>
        <w:t>5.5. História obce</w:t>
      </w:r>
      <w:r>
        <w:t xml:space="preserve">     </w:t>
      </w:r>
    </w:p>
    <w:p w:rsidR="00DD130A" w:rsidRDefault="00DD130A" w:rsidP="00DD130A">
      <w:r>
        <w:t xml:space="preserve">Prvá písomná zbierka o obci je z roku 1113, kedy bola majetkom zoborského kláštora. Od 15.    </w:t>
      </w:r>
    </w:p>
    <w:p w:rsidR="00DD130A" w:rsidRDefault="00DD130A" w:rsidP="00DD130A">
      <w:r>
        <w:t xml:space="preserve">storočia bola vo vlastníctve Ostrihomského arcibiskupstva. V 16. storočí bola časť pôdy </w:t>
      </w:r>
    </w:p>
    <w:p w:rsidR="00DD130A" w:rsidRDefault="00DD130A" w:rsidP="00DD130A">
      <w:r>
        <w:t xml:space="preserve">v podnájme zemanov z Veľkého Cetína. Hoci sa od roku 1960 stal Malý Cetín po zlúčení s Čechyncami súčasťou novovzniknutej obce </w:t>
      </w:r>
      <w:proofErr w:type="spellStart"/>
      <w:r>
        <w:t>Nitrany</w:t>
      </w:r>
      <w:proofErr w:type="spellEnd"/>
      <w:r>
        <w:t>, v minulosti boli osudy našej obce oveľa viacej späté so susedným Veľkým Cetínom. Pôvodne jestvoval iba jeden Cetín. Na Malý a Veľký sa rozdelil niekedy pred r. 1616. Napriek ich rozdeleniu je isté, že až do 19. storočia používali obe obce jedno spoločné pečatidlo, na ktorom bol zobrazený sv. Vojtech, patrón ostrihomskej diecézy. Samostatnou obcou je od roku 1991.</w:t>
      </w:r>
    </w:p>
    <w:p w:rsidR="00DD130A" w:rsidRDefault="00DD130A" w:rsidP="00DD130A">
      <w:pPr>
        <w:ind w:firstLine="708"/>
      </w:pPr>
      <w:r>
        <w:lastRenderedPageBreak/>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DD130A" w:rsidRDefault="00DD130A" w:rsidP="00DD130A">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DD130A" w:rsidRDefault="00DD130A" w:rsidP="00DD130A">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DD130A" w:rsidRDefault="00DD130A" w:rsidP="00DD130A">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DD130A" w:rsidRDefault="00DD130A" w:rsidP="00DD130A">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DD130A" w:rsidRDefault="00DD130A" w:rsidP="00DD130A">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DD130A" w:rsidRDefault="00DD130A" w:rsidP="00DD130A">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DD130A" w:rsidRDefault="00DD130A" w:rsidP="00DD130A">
      <w:pPr>
        <w:ind w:firstLine="708"/>
      </w:pPr>
      <w:r>
        <w:t>Obec bola oslobodená vojakmi Červenej armády 28. marca 1945.</w:t>
      </w:r>
    </w:p>
    <w:p w:rsidR="00DD130A" w:rsidRDefault="00DD130A" w:rsidP="00DD130A">
      <w:pPr>
        <w:ind w:firstLine="708"/>
      </w:pPr>
      <w:r>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DD130A" w:rsidRDefault="00DD130A" w:rsidP="00DD130A">
      <w:pPr>
        <w:ind w:firstLine="708"/>
      </w:pPr>
      <w:r>
        <w:lastRenderedPageBreak/>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DD130A" w:rsidRDefault="00DD130A" w:rsidP="00DD130A">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DD130A" w:rsidRPr="00624790" w:rsidRDefault="00DD130A" w:rsidP="00DD130A">
      <w:pPr>
        <w:widowControl w:val="0"/>
        <w:tabs>
          <w:tab w:val="left" w:pos="360"/>
        </w:tabs>
        <w:overflowPunct w:val="0"/>
        <w:autoSpaceDE w:val="0"/>
        <w:autoSpaceDN w:val="0"/>
        <w:adjustRightInd w:val="0"/>
      </w:pPr>
      <w:r>
        <w:tab/>
      </w:r>
    </w:p>
    <w:p w:rsidR="00DD130A" w:rsidRPr="00A57CE3" w:rsidRDefault="00DD130A" w:rsidP="00DD130A">
      <w:pPr>
        <w:pStyle w:val="Odsekzoznamu"/>
        <w:numPr>
          <w:ilvl w:val="1"/>
          <w:numId w:val="27"/>
        </w:numPr>
        <w:spacing w:line="360" w:lineRule="auto"/>
        <w:jc w:val="both"/>
        <w:rPr>
          <w:b/>
        </w:rPr>
      </w:pPr>
      <w:r>
        <w:rPr>
          <w:b/>
        </w:rPr>
        <w:t xml:space="preserve"> </w:t>
      </w:r>
      <w:r w:rsidRPr="00A57CE3">
        <w:rPr>
          <w:b/>
        </w:rPr>
        <w:t xml:space="preserve">Pamiatky </w:t>
      </w:r>
    </w:p>
    <w:p w:rsidR="00DD130A" w:rsidRDefault="00DD130A" w:rsidP="00DD130A">
      <w:pPr>
        <w:rPr>
          <w:lang w:val="en-US"/>
        </w:rPr>
      </w:pPr>
      <w:proofErr w:type="spellStart"/>
      <w:r>
        <w:rPr>
          <w:lang w:val="en-US"/>
        </w:rPr>
        <w:t>Dominantnou</w:t>
      </w:r>
      <w:proofErr w:type="spellEnd"/>
      <w:r>
        <w:rPr>
          <w:lang w:val="en-US"/>
        </w:rPr>
        <w:t xml:space="preserve"> </w:t>
      </w:r>
      <w:proofErr w:type="spellStart"/>
      <w:r>
        <w:rPr>
          <w:lang w:val="en-US"/>
        </w:rPr>
        <w:t>stavbou</w:t>
      </w:r>
      <w:proofErr w:type="spellEnd"/>
      <w:r>
        <w:rPr>
          <w:lang w:val="en-US"/>
        </w:rPr>
        <w:t xml:space="preserve"> </w:t>
      </w:r>
      <w:proofErr w:type="spellStart"/>
      <w:r>
        <w:rPr>
          <w:lang w:val="en-US"/>
        </w:rPr>
        <w:t>obce</w:t>
      </w:r>
      <w:proofErr w:type="spellEnd"/>
      <w:r>
        <w:rPr>
          <w:lang w:val="en-US"/>
        </w:rPr>
        <w:t xml:space="preserve"> je </w:t>
      </w:r>
      <w:proofErr w:type="spellStart"/>
      <w:proofErr w:type="gramStart"/>
      <w:r>
        <w:rPr>
          <w:lang w:val="en-US"/>
        </w:rPr>
        <w:t>terajšia</w:t>
      </w:r>
      <w:proofErr w:type="spellEnd"/>
      <w:r>
        <w:rPr>
          <w:lang w:val="en-US"/>
        </w:rPr>
        <w:t xml:space="preserve">  </w:t>
      </w:r>
      <w:proofErr w:type="spellStart"/>
      <w:r>
        <w:rPr>
          <w:lang w:val="en-US"/>
        </w:rPr>
        <w:t>budova</w:t>
      </w:r>
      <w:proofErr w:type="spellEnd"/>
      <w:proofErr w:type="gramEnd"/>
      <w:r>
        <w:rPr>
          <w:lang w:val="en-US"/>
        </w:rPr>
        <w:t xml:space="preserve"> </w:t>
      </w:r>
      <w:proofErr w:type="spellStart"/>
      <w:r>
        <w:rPr>
          <w:lang w:val="en-US"/>
        </w:rPr>
        <w:t>obecného</w:t>
      </w:r>
      <w:proofErr w:type="spellEnd"/>
      <w:r>
        <w:rPr>
          <w:lang w:val="en-US"/>
        </w:rPr>
        <w:t xml:space="preserve"> </w:t>
      </w:r>
      <w:proofErr w:type="spellStart"/>
      <w:r>
        <w:rPr>
          <w:lang w:val="en-US"/>
        </w:rPr>
        <w:t>úradu</w:t>
      </w:r>
      <w:proofErr w:type="spellEnd"/>
      <w:r>
        <w:rPr>
          <w:lang w:val="en-US"/>
        </w:rPr>
        <w:t xml:space="preserve"> - </w:t>
      </w:r>
      <w:proofErr w:type="spellStart"/>
      <w:r>
        <w:rPr>
          <w:lang w:val="en-US"/>
        </w:rPr>
        <w:t>predtým</w:t>
      </w:r>
      <w:proofErr w:type="spellEnd"/>
      <w:r>
        <w:rPr>
          <w:lang w:val="en-US"/>
        </w:rPr>
        <w:t xml:space="preserve"> </w:t>
      </w:r>
      <w:proofErr w:type="spellStart"/>
      <w:r>
        <w:rPr>
          <w:lang w:val="en-US"/>
        </w:rPr>
        <w:t>ľudová</w:t>
      </w:r>
      <w:proofErr w:type="spellEnd"/>
      <w:r>
        <w:rPr>
          <w:lang w:val="en-US"/>
        </w:rPr>
        <w:t xml:space="preserve"> </w:t>
      </w:r>
      <w:proofErr w:type="spellStart"/>
      <w:r>
        <w:rPr>
          <w:lang w:val="en-US"/>
        </w:rPr>
        <w:t>škola</w:t>
      </w:r>
      <w:proofErr w:type="spellEnd"/>
      <w:r>
        <w:rPr>
          <w:lang w:val="en-US"/>
        </w:rPr>
        <w:t xml:space="preserve"> - </w:t>
      </w:r>
      <w:proofErr w:type="spellStart"/>
      <w:r>
        <w:rPr>
          <w:lang w:val="en-US"/>
        </w:rPr>
        <w:t>jednotriedka</w:t>
      </w:r>
      <w:proofErr w:type="spellEnd"/>
      <w:r>
        <w:rPr>
          <w:lang w:val="en-US"/>
        </w:rPr>
        <w:t xml:space="preserve">, </w:t>
      </w:r>
      <w:proofErr w:type="spellStart"/>
      <w:r>
        <w:rPr>
          <w:lang w:val="en-US"/>
        </w:rPr>
        <w:t>postavená</w:t>
      </w:r>
      <w:proofErr w:type="spellEnd"/>
      <w:r>
        <w:rPr>
          <w:lang w:val="en-US"/>
        </w:rPr>
        <w:t xml:space="preserve"> </w:t>
      </w:r>
      <w:proofErr w:type="spellStart"/>
      <w:r>
        <w:rPr>
          <w:lang w:val="en-US"/>
        </w:rPr>
        <w:t>ešte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začiatku</w:t>
      </w:r>
      <w:proofErr w:type="spellEnd"/>
      <w:r>
        <w:rPr>
          <w:lang w:val="en-US"/>
        </w:rPr>
        <w:t xml:space="preserve"> 20. </w:t>
      </w:r>
      <w:proofErr w:type="spellStart"/>
      <w:proofErr w:type="gramStart"/>
      <w:r>
        <w:rPr>
          <w:lang w:val="en-US"/>
        </w:rPr>
        <w:t>storočia</w:t>
      </w:r>
      <w:proofErr w:type="spellEnd"/>
      <w:proofErr w:type="gramEnd"/>
      <w:r>
        <w:rPr>
          <w:lang w:val="en-US"/>
        </w:rPr>
        <w:t xml:space="preserve">. </w:t>
      </w:r>
    </w:p>
    <w:p w:rsidR="00DD130A" w:rsidRDefault="00DD130A" w:rsidP="00DD130A">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DD130A" w:rsidRDefault="00DD130A" w:rsidP="00DD130A">
      <w:pPr>
        <w:rPr>
          <w:b/>
        </w:rPr>
      </w:pPr>
    </w:p>
    <w:p w:rsidR="00DD130A" w:rsidRPr="00A57CE3" w:rsidRDefault="00DD130A" w:rsidP="00DD130A">
      <w:pPr>
        <w:pStyle w:val="Odsekzoznamu"/>
        <w:numPr>
          <w:ilvl w:val="1"/>
          <w:numId w:val="27"/>
        </w:numPr>
        <w:spacing w:line="360" w:lineRule="auto"/>
        <w:jc w:val="both"/>
        <w:rPr>
          <w:b/>
        </w:rPr>
      </w:pPr>
      <w:r w:rsidRPr="00A57CE3">
        <w:rPr>
          <w:b/>
        </w:rPr>
        <w:t xml:space="preserve">Zaujímavosti   </w:t>
      </w:r>
    </w:p>
    <w:p w:rsidR="00DD130A" w:rsidRPr="001B621A" w:rsidRDefault="00DD130A" w:rsidP="00DD130A">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DD130A" w:rsidRDefault="00DD130A" w:rsidP="00DD130A">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proofErr w:type="gramStart"/>
      <w:r>
        <w:rPr>
          <w:lang w:val="en-US"/>
        </w:rPr>
        <w:t>marca</w:t>
      </w:r>
      <w:proofErr w:type="spellEnd"/>
      <w:proofErr w:type="gram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DD130A" w:rsidRPr="001B621A" w:rsidRDefault="00DD130A" w:rsidP="00DD130A">
      <w:pPr>
        <w:spacing w:line="360" w:lineRule="auto"/>
        <w:jc w:val="both"/>
      </w:pPr>
    </w:p>
    <w:p w:rsidR="00DD130A" w:rsidRDefault="00DD130A" w:rsidP="00DD130A">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DD130A" w:rsidRPr="00B17643" w:rsidRDefault="00DD130A" w:rsidP="00DD130A">
      <w:pPr>
        <w:pStyle w:val="Odsekzoznamu"/>
        <w:spacing w:line="360" w:lineRule="auto"/>
        <w:ind w:left="360"/>
        <w:rPr>
          <w:b/>
          <w:sz w:val="28"/>
          <w:szCs w:val="28"/>
        </w:rPr>
      </w:pPr>
    </w:p>
    <w:p w:rsidR="00DD130A" w:rsidRPr="00AB26EF" w:rsidRDefault="00DD130A" w:rsidP="00DD130A">
      <w:pPr>
        <w:pStyle w:val="Odsekzoznamu"/>
        <w:numPr>
          <w:ilvl w:val="1"/>
          <w:numId w:val="28"/>
        </w:numPr>
        <w:spacing w:line="360" w:lineRule="auto"/>
        <w:jc w:val="both"/>
      </w:pPr>
      <w:r>
        <w:rPr>
          <w:b/>
        </w:rPr>
        <w:t xml:space="preserve"> </w:t>
      </w:r>
      <w:r w:rsidRPr="00B17643">
        <w:rPr>
          <w:b/>
        </w:rPr>
        <w:t xml:space="preserve">Výchova a vzdelávanie </w:t>
      </w:r>
    </w:p>
    <w:p w:rsidR="00DD130A" w:rsidRDefault="00DD130A" w:rsidP="00DD130A">
      <w:pPr>
        <w:spacing w:line="360" w:lineRule="auto"/>
        <w:ind w:left="435"/>
        <w:jc w:val="both"/>
      </w:pPr>
      <w:r>
        <w:t>V súčasnosti výchovu a vzdelávanie detí v obci poskytuje:</w:t>
      </w:r>
    </w:p>
    <w:p w:rsidR="00DD130A" w:rsidRDefault="00DD130A" w:rsidP="00DD130A">
      <w:pPr>
        <w:numPr>
          <w:ilvl w:val="0"/>
          <w:numId w:val="2"/>
        </w:numPr>
        <w:spacing w:line="360" w:lineRule="auto"/>
        <w:jc w:val="both"/>
      </w:pPr>
      <w:r>
        <w:t>Materská škola</w:t>
      </w:r>
    </w:p>
    <w:p w:rsidR="00DD130A" w:rsidRDefault="00DD130A" w:rsidP="00DD130A">
      <w:pPr>
        <w:numPr>
          <w:ilvl w:val="0"/>
          <w:numId w:val="2"/>
        </w:numPr>
        <w:spacing w:line="360" w:lineRule="auto"/>
        <w:jc w:val="both"/>
      </w:pPr>
      <w:r>
        <w:t>ZŠ navštevujú deti v obci Čechynce, vyššie ročníky v Golianove alebo v Nitre</w:t>
      </w:r>
    </w:p>
    <w:p w:rsidR="00DD130A" w:rsidRPr="0036623C" w:rsidRDefault="00DD130A" w:rsidP="00DD130A">
      <w:pPr>
        <w:numPr>
          <w:ilvl w:val="1"/>
          <w:numId w:val="28"/>
        </w:numPr>
        <w:spacing w:line="360" w:lineRule="auto"/>
        <w:ind w:left="426" w:hanging="426"/>
        <w:jc w:val="both"/>
      </w:pPr>
      <w:r>
        <w:rPr>
          <w:b/>
        </w:rPr>
        <w:t>Zdravotníctvo</w:t>
      </w:r>
    </w:p>
    <w:p w:rsidR="00DD130A" w:rsidRDefault="00DD130A" w:rsidP="00DD130A">
      <w:pPr>
        <w:spacing w:line="360" w:lineRule="auto"/>
        <w:ind w:left="435"/>
        <w:jc w:val="both"/>
      </w:pPr>
      <w:r>
        <w:t xml:space="preserve"> </w:t>
      </w:r>
      <w:r w:rsidRPr="00092635">
        <w:t xml:space="preserve">Zdravotnú starostlivosť </w:t>
      </w:r>
      <w:r>
        <w:t xml:space="preserve">pre občanov obce </w:t>
      </w:r>
      <w:r w:rsidRPr="00092635">
        <w:t>poskytuje:</w:t>
      </w:r>
    </w:p>
    <w:p w:rsidR="00DD130A" w:rsidRDefault="00DD130A" w:rsidP="00DD130A">
      <w:pPr>
        <w:numPr>
          <w:ilvl w:val="0"/>
          <w:numId w:val="2"/>
        </w:numPr>
        <w:spacing w:line="360" w:lineRule="auto"/>
        <w:jc w:val="both"/>
      </w:pPr>
      <w:r>
        <w:t>Všeobecný a detský lekár vo Veľkom Cetíne</w:t>
      </w:r>
    </w:p>
    <w:p w:rsidR="00DD130A" w:rsidRDefault="00DD130A" w:rsidP="00DD130A">
      <w:pPr>
        <w:numPr>
          <w:ilvl w:val="1"/>
          <w:numId w:val="28"/>
        </w:numPr>
        <w:spacing w:line="360" w:lineRule="auto"/>
        <w:ind w:left="426" w:hanging="426"/>
        <w:jc w:val="both"/>
        <w:rPr>
          <w:b/>
        </w:rPr>
      </w:pPr>
      <w:r>
        <w:rPr>
          <w:b/>
        </w:rPr>
        <w:t>Kultúra</w:t>
      </w:r>
    </w:p>
    <w:p w:rsidR="00DD130A" w:rsidRDefault="00DD130A" w:rsidP="00DD130A">
      <w:pPr>
        <w:pStyle w:val="Zkladntext2"/>
      </w:pPr>
      <w:r>
        <w:t xml:space="preserve"> </w:t>
      </w:r>
      <w:r>
        <w:rPr>
          <w:lang w:val="sk-SK"/>
        </w:rPr>
        <w:tab/>
        <w:t xml:space="preserve">V obci pôsobí v oblasti kultúrno-spoločenských aktivít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w:t>
      </w:r>
      <w:proofErr w:type="gramStart"/>
      <w:r>
        <w:t>spolupráci  s </w:t>
      </w:r>
      <w:proofErr w:type="spellStart"/>
      <w:r>
        <w:t>veterinármi</w:t>
      </w:r>
      <w:proofErr w:type="spellEnd"/>
      <w:proofErr w:type="gramEnd"/>
      <w:r>
        <w:t xml:space="preserve"> a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DD130A" w:rsidRPr="00792296" w:rsidRDefault="00DD130A" w:rsidP="00DD130A">
      <w:pPr>
        <w:pStyle w:val="Zkladntext2"/>
        <w:rPr>
          <w:lang w:val="sk-SK"/>
        </w:rPr>
      </w:pPr>
      <w:r>
        <w:lastRenderedPageBreak/>
        <w:tab/>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má </w:t>
      </w:r>
      <w:r w:rsidRPr="00D6521B">
        <w:rPr>
          <w:color w:val="A8D08D" w:themeColor="accent6" w:themeTint="99"/>
        </w:rPr>
        <w:t xml:space="preserve">17 </w:t>
      </w:r>
      <w:proofErr w:type="spellStart"/>
      <w:r>
        <w:t>členov</w:t>
      </w:r>
      <w:proofErr w:type="spellEnd"/>
      <w:r>
        <w:t xml:space="preserve">. </w:t>
      </w:r>
      <w:proofErr w:type="spellStart"/>
      <w:r>
        <w:t>Dobrovoľní</w:t>
      </w:r>
      <w:proofErr w:type="spellEnd"/>
      <w:r>
        <w:t xml:space="preserve"> hasiči </w:t>
      </w:r>
      <w:proofErr w:type="spellStart"/>
      <w:r>
        <w:t>sa</w:t>
      </w:r>
      <w:proofErr w:type="spellEnd"/>
      <w:r>
        <w:t xml:space="preserve"> </w:t>
      </w:r>
      <w:proofErr w:type="spellStart"/>
      <w:r>
        <w:t>zúčastňujú</w:t>
      </w:r>
      <w:proofErr w:type="spellEnd"/>
      <w:r>
        <w:t xml:space="preserve"> na </w:t>
      </w:r>
      <w:proofErr w:type="spellStart"/>
      <w:r>
        <w:t>cvičeniach</w:t>
      </w:r>
      <w:proofErr w:type="spellEnd"/>
      <w:r>
        <w:t xml:space="preserve">, na </w:t>
      </w:r>
      <w:proofErr w:type="spellStart"/>
      <w:r>
        <w:t>súťažiach</w:t>
      </w:r>
      <w:proofErr w:type="spellEnd"/>
      <w:r>
        <w:t xml:space="preserve"> </w:t>
      </w:r>
      <w:proofErr w:type="spellStart"/>
      <w:r>
        <w:t>hasičov</w:t>
      </w:r>
      <w:proofErr w:type="spellEnd"/>
      <w:r>
        <w:t xml:space="preserve">. </w:t>
      </w:r>
      <w:proofErr w:type="spellStart"/>
      <w:r>
        <w:t>Pomáhajú</w:t>
      </w:r>
      <w:proofErr w:type="spellEnd"/>
      <w:r>
        <w:t xml:space="preserve"> obci </w:t>
      </w:r>
      <w:proofErr w:type="spellStart"/>
      <w:r>
        <w:t>organizovať</w:t>
      </w:r>
      <w:proofErr w:type="spellEnd"/>
      <w:r>
        <w:t xml:space="preserve"> </w:t>
      </w:r>
      <w:proofErr w:type="spellStart"/>
      <w:r>
        <w:t>kultúrne</w:t>
      </w:r>
      <w:proofErr w:type="spellEnd"/>
      <w:r>
        <w:t xml:space="preserve"> </w:t>
      </w:r>
      <w:proofErr w:type="spellStart"/>
      <w:r>
        <w:t>podujatia</w:t>
      </w:r>
      <w:proofErr w:type="spellEnd"/>
      <w:r>
        <w:t xml:space="preserve"> v obci.</w:t>
      </w:r>
    </w:p>
    <w:p w:rsidR="00DD130A" w:rsidRDefault="00DD130A" w:rsidP="00DD130A">
      <w:pPr>
        <w:spacing w:line="360" w:lineRule="auto"/>
        <w:jc w:val="both"/>
      </w:pPr>
    </w:p>
    <w:p w:rsidR="00DD130A" w:rsidRDefault="00DD130A" w:rsidP="00DD130A">
      <w:pPr>
        <w:numPr>
          <w:ilvl w:val="1"/>
          <w:numId w:val="28"/>
        </w:numPr>
        <w:spacing w:line="360" w:lineRule="auto"/>
        <w:ind w:left="426" w:hanging="426"/>
        <w:jc w:val="both"/>
        <w:rPr>
          <w:b/>
        </w:rPr>
      </w:pPr>
      <w:r>
        <w:rPr>
          <w:b/>
        </w:rPr>
        <w:t xml:space="preserve">Hospodárstvo </w:t>
      </w:r>
    </w:p>
    <w:p w:rsidR="00DD130A" w:rsidRDefault="00DD130A" w:rsidP="00DD130A">
      <w:pPr>
        <w:spacing w:line="360" w:lineRule="auto"/>
        <w:ind w:left="435"/>
        <w:jc w:val="both"/>
      </w:pPr>
      <w:r>
        <w:t>Najvýznamnejší poskytovatelia služieb v obci :</w:t>
      </w:r>
    </w:p>
    <w:p w:rsidR="00DD130A" w:rsidRDefault="00DD130A" w:rsidP="00DD130A">
      <w:pPr>
        <w:numPr>
          <w:ilvl w:val="0"/>
          <w:numId w:val="2"/>
        </w:numPr>
        <w:spacing w:line="360" w:lineRule="auto"/>
        <w:jc w:val="both"/>
      </w:pPr>
      <w:r>
        <w:t xml:space="preserve">Potraviny </w:t>
      </w:r>
      <w:proofErr w:type="spellStart"/>
      <w:r>
        <w:t>Béder</w:t>
      </w:r>
      <w:proofErr w:type="spellEnd"/>
      <w:r>
        <w:t>, Malý Cetín 108</w:t>
      </w:r>
    </w:p>
    <w:p w:rsidR="00DD130A" w:rsidRDefault="00DD130A" w:rsidP="00DD130A">
      <w:pPr>
        <w:numPr>
          <w:ilvl w:val="0"/>
          <w:numId w:val="2"/>
        </w:numPr>
        <w:spacing w:line="360" w:lineRule="auto"/>
        <w:jc w:val="both"/>
      </w:pPr>
      <w:r>
        <w:t>Pohostinstvo /budova patrí obci, je v prenájme/</w:t>
      </w:r>
    </w:p>
    <w:p w:rsidR="00DD130A" w:rsidRDefault="00DD130A" w:rsidP="00DD130A">
      <w:pPr>
        <w:spacing w:line="360" w:lineRule="auto"/>
        <w:ind w:left="435"/>
        <w:jc w:val="both"/>
      </w:pPr>
      <w:r>
        <w:t>Najvýznamnejší priemysel v obci :</w:t>
      </w:r>
    </w:p>
    <w:p w:rsidR="00DD130A" w:rsidRDefault="00DD130A" w:rsidP="00DD130A">
      <w:pPr>
        <w:numPr>
          <w:ilvl w:val="0"/>
          <w:numId w:val="2"/>
        </w:numPr>
        <w:spacing w:line="360" w:lineRule="auto"/>
        <w:jc w:val="both"/>
      </w:pPr>
      <w:r>
        <w:t xml:space="preserve">AB-STAV </w:t>
      </w:r>
      <w:proofErr w:type="spellStart"/>
      <w:r>
        <w:t>s.r.o</w:t>
      </w:r>
      <w:proofErr w:type="spellEnd"/>
      <w:r>
        <w:t>., Malý Cetín, stavebná firma</w:t>
      </w:r>
    </w:p>
    <w:p w:rsidR="00DD130A" w:rsidRDefault="00DD130A" w:rsidP="00DD130A">
      <w:pPr>
        <w:numPr>
          <w:ilvl w:val="0"/>
          <w:numId w:val="2"/>
        </w:numPr>
        <w:spacing w:line="360" w:lineRule="auto"/>
        <w:jc w:val="both"/>
      </w:pPr>
      <w:r>
        <w:t>Bioplyn Cetín</w:t>
      </w:r>
    </w:p>
    <w:p w:rsidR="00DD130A" w:rsidRDefault="00DD130A" w:rsidP="00DD130A">
      <w:pPr>
        <w:spacing w:line="360" w:lineRule="auto"/>
        <w:ind w:left="435"/>
        <w:jc w:val="both"/>
      </w:pPr>
      <w:r>
        <w:t>Najvýznamnejšia poľnohospodárska výroba v obci :</w:t>
      </w:r>
    </w:p>
    <w:p w:rsidR="00DD130A" w:rsidRDefault="00DD130A" w:rsidP="00DD130A">
      <w:pPr>
        <w:numPr>
          <w:ilvl w:val="0"/>
          <w:numId w:val="2"/>
        </w:numPr>
        <w:spacing w:line="360" w:lineRule="auto"/>
        <w:jc w:val="both"/>
      </w:pPr>
      <w:r>
        <w:t xml:space="preserve">Marta </w:t>
      </w:r>
      <w:proofErr w:type="spellStart"/>
      <w:r>
        <w:t>Kozárová</w:t>
      </w:r>
      <w:proofErr w:type="spellEnd"/>
      <w:r>
        <w:t>,</w:t>
      </w:r>
      <w:r w:rsidR="00D6521B">
        <w:t xml:space="preserve"> Malý Cetín 12 – SHR, pestovateľ</w:t>
      </w:r>
      <w:r>
        <w:t>ka tekvicových jadierok, zemiakov,.</w:t>
      </w:r>
    </w:p>
    <w:p w:rsidR="00DD130A" w:rsidRDefault="00DD130A" w:rsidP="00DD130A">
      <w:pPr>
        <w:numPr>
          <w:ilvl w:val="0"/>
          <w:numId w:val="2"/>
        </w:numPr>
        <w:spacing w:line="360" w:lineRule="auto"/>
        <w:jc w:val="both"/>
      </w:pPr>
      <w:proofErr w:type="spellStart"/>
      <w:r>
        <w:t>Agile</w:t>
      </w:r>
      <w:proofErr w:type="spellEnd"/>
      <w:r>
        <w:t xml:space="preserve"> </w:t>
      </w:r>
      <w:proofErr w:type="spellStart"/>
      <w:r>
        <w:t>s.r.o</w:t>
      </w:r>
      <w:proofErr w:type="spellEnd"/>
      <w:r>
        <w:t>. Malý Cetín</w:t>
      </w:r>
    </w:p>
    <w:p w:rsidR="00DD130A" w:rsidRDefault="00DD130A" w:rsidP="00DD130A">
      <w:pPr>
        <w:jc w:val="both"/>
      </w:pPr>
    </w:p>
    <w:p w:rsidR="00DD130A" w:rsidRPr="00BD5F58" w:rsidRDefault="00DD130A" w:rsidP="00DD130A">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DD130A" w:rsidRDefault="00DD130A" w:rsidP="00DD130A">
      <w:pPr>
        <w:spacing w:line="360" w:lineRule="auto"/>
        <w:jc w:val="both"/>
      </w:pPr>
    </w:p>
    <w:p w:rsidR="00DD130A" w:rsidRDefault="00DD130A" w:rsidP="00DD130A">
      <w:pPr>
        <w:spacing w:line="360" w:lineRule="auto"/>
        <w:jc w:val="both"/>
      </w:pPr>
      <w:r>
        <w:t xml:space="preserve">    </w:t>
      </w: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rsidR="00D6521B">
        <w:t>2016</w:t>
      </w:r>
      <w:r w:rsidRPr="000252F9">
        <w:t>.</w:t>
      </w:r>
      <w:r>
        <w:t xml:space="preserve"> </w:t>
      </w:r>
      <w:r w:rsidRPr="000252F9">
        <w:t xml:space="preserve">Obec v roku </w:t>
      </w:r>
      <w:r w:rsidR="00D6521B">
        <w:t>2016</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DD130A" w:rsidRDefault="00DD130A" w:rsidP="00DD130A">
      <w:pPr>
        <w:jc w:val="both"/>
        <w:rPr>
          <w:color w:val="FF0000"/>
        </w:rPr>
      </w:pPr>
      <w:r w:rsidRPr="00974E4F">
        <w:t>Rozpočet obce</w:t>
      </w:r>
      <w:r w:rsidR="00D6521B">
        <w:t xml:space="preserve"> na rok 2016</w:t>
      </w:r>
      <w:r>
        <w:t xml:space="preserve"> bol zostavený </w:t>
      </w:r>
      <w:r w:rsidRPr="00974E4F">
        <w:t>ako prebytkový.</w:t>
      </w:r>
      <w:r>
        <w:rPr>
          <w:color w:val="FF0000"/>
        </w:rPr>
        <w:t xml:space="preserve"> </w:t>
      </w:r>
    </w:p>
    <w:p w:rsidR="00DD130A" w:rsidRPr="00974E4F" w:rsidRDefault="00DD130A" w:rsidP="00DD130A">
      <w:pPr>
        <w:jc w:val="both"/>
      </w:pPr>
      <w:r w:rsidRPr="000252F9">
        <w:t>Bežný</w:t>
      </w:r>
      <w:r>
        <w:t xml:space="preserve"> </w:t>
      </w:r>
      <w:r w:rsidRPr="000252F9">
        <w:t xml:space="preserve">rozpočet </w:t>
      </w:r>
      <w:r>
        <w:t>bol zostavený</w:t>
      </w:r>
      <w:r w:rsidRPr="000252F9">
        <w:t xml:space="preserve"> ako</w:t>
      </w:r>
      <w:r>
        <w:t xml:space="preserve"> </w:t>
      </w:r>
      <w:r w:rsidRPr="00974E4F">
        <w:t>vyrovnaný a kapitálový rozpočet ako schodkový.</w:t>
      </w:r>
    </w:p>
    <w:p w:rsidR="00DD130A" w:rsidRPr="000252F9" w:rsidRDefault="00DD130A" w:rsidP="00DD130A">
      <w:pPr>
        <w:jc w:val="both"/>
      </w:pPr>
    </w:p>
    <w:p w:rsidR="00DD130A" w:rsidRDefault="00DD130A" w:rsidP="00DD130A">
      <w:pPr>
        <w:jc w:val="both"/>
      </w:pPr>
      <w:r w:rsidRPr="000252F9">
        <w:t xml:space="preserve">Hospodárenie obce sa riadilo podľa schváleného rozpočtu na rok </w:t>
      </w:r>
      <w:r w:rsidR="00D6521B">
        <w:t>2016</w:t>
      </w:r>
      <w:r w:rsidRPr="000252F9">
        <w:t xml:space="preserve">. </w:t>
      </w:r>
    </w:p>
    <w:p w:rsidR="00B030DF" w:rsidRDefault="00B030DF" w:rsidP="00DD130A">
      <w:pPr>
        <w:jc w:val="both"/>
      </w:pPr>
    </w:p>
    <w:p w:rsidR="00B030DF" w:rsidRDefault="00B030DF" w:rsidP="00B030DF">
      <w:pPr>
        <w:jc w:val="both"/>
      </w:pPr>
      <w:r>
        <w:t xml:space="preserve">Rozpočet obce </w:t>
      </w:r>
      <w:r w:rsidRPr="00CE5477">
        <w:t>bol</w:t>
      </w:r>
      <w:r>
        <w:t xml:space="preserve"> </w:t>
      </w:r>
      <w:r w:rsidRPr="00CE5477">
        <w:t>schválený</w:t>
      </w:r>
      <w:r>
        <w:t xml:space="preserve"> obecným zastupiteľstvom dňa 11.12.2015 </w:t>
      </w:r>
      <w:r w:rsidRPr="00CE5477">
        <w:t>uznesením č.</w:t>
      </w:r>
      <w:r>
        <w:t xml:space="preserve"> 10/2015.</w:t>
      </w:r>
    </w:p>
    <w:p w:rsidR="00B030DF" w:rsidRPr="00CE5477" w:rsidRDefault="00B030DF" w:rsidP="00B030DF">
      <w:pPr>
        <w:jc w:val="both"/>
      </w:pPr>
      <w:r>
        <w:t>Rozpočet b</w:t>
      </w:r>
      <w:r w:rsidRPr="002646CD">
        <w:t xml:space="preserve">ol </w:t>
      </w:r>
      <w:r>
        <w:t>zmenený jedenásť</w:t>
      </w:r>
      <w:r w:rsidRPr="002646CD">
        <w:t>krát</w:t>
      </w:r>
      <w:r>
        <w:t>.</w:t>
      </w:r>
    </w:p>
    <w:p w:rsidR="00B030DF" w:rsidRPr="00CE5477" w:rsidRDefault="00B030DF" w:rsidP="00B030DF">
      <w:pPr>
        <w:jc w:val="both"/>
      </w:pPr>
      <w:r>
        <w:t xml:space="preserve">Zmeny rozpočtu: </w:t>
      </w:r>
    </w:p>
    <w:p w:rsidR="00B030DF" w:rsidRPr="00CE5477" w:rsidRDefault="00B030DF" w:rsidP="00B030DF">
      <w:pPr>
        <w:numPr>
          <w:ilvl w:val="0"/>
          <w:numId w:val="6"/>
        </w:numPr>
        <w:jc w:val="both"/>
      </w:pPr>
      <w:r w:rsidRPr="00CE5477">
        <w:t xml:space="preserve">prvá </w:t>
      </w:r>
      <w:r>
        <w:t xml:space="preserve"> </w:t>
      </w:r>
      <w:r w:rsidRPr="00CE5477">
        <w:t xml:space="preserve">zmena </w:t>
      </w:r>
      <w:r>
        <w:t xml:space="preserve">/05.01.2016 zmena starostom/ </w:t>
      </w:r>
      <w:r w:rsidRPr="00CE5477">
        <w:t xml:space="preserve"> schválená dňa </w:t>
      </w:r>
      <w:r>
        <w:t>11.03.2016 uznesením č. 11/2016</w:t>
      </w:r>
    </w:p>
    <w:p w:rsidR="00B030DF" w:rsidRDefault="00B030DF" w:rsidP="00B030DF">
      <w:pPr>
        <w:numPr>
          <w:ilvl w:val="0"/>
          <w:numId w:val="6"/>
        </w:numPr>
        <w:jc w:val="both"/>
      </w:pPr>
      <w:r w:rsidRPr="0078213C">
        <w:t xml:space="preserve">druhá zmena </w:t>
      </w:r>
      <w:r>
        <w:t xml:space="preserve">/15.03.2016 zmena starostom/ </w:t>
      </w:r>
      <w:r w:rsidRPr="00CE5477">
        <w:t xml:space="preserve"> </w:t>
      </w:r>
      <w:r w:rsidRPr="0078213C">
        <w:t xml:space="preserve">schválená dňa </w:t>
      </w:r>
      <w:r>
        <w:t>22.06.2016 uznesením č. 13/2016</w:t>
      </w:r>
    </w:p>
    <w:p w:rsidR="00B030DF" w:rsidRPr="0078213C" w:rsidRDefault="00B030DF" w:rsidP="00B030DF">
      <w:pPr>
        <w:numPr>
          <w:ilvl w:val="0"/>
          <w:numId w:val="6"/>
        </w:numPr>
        <w:jc w:val="both"/>
      </w:pPr>
      <w:r w:rsidRPr="0078213C">
        <w:t>tretia zmena /0</w:t>
      </w:r>
      <w:r>
        <w:t>2</w:t>
      </w:r>
      <w:r w:rsidRPr="0078213C">
        <w:t>.0</w:t>
      </w:r>
      <w:r>
        <w:t>5</w:t>
      </w:r>
      <w:r w:rsidRPr="0078213C">
        <w:t>.201</w:t>
      </w:r>
      <w:r>
        <w:t>6</w:t>
      </w:r>
      <w:r w:rsidRPr="0078213C">
        <w:t xml:space="preserve"> zmena starostom/ schválená dňa </w:t>
      </w:r>
      <w:r>
        <w:t>22.06</w:t>
      </w:r>
      <w:r w:rsidRPr="0078213C">
        <w:t>.201</w:t>
      </w:r>
      <w:r>
        <w:t>6</w:t>
      </w:r>
      <w:r w:rsidRPr="0078213C">
        <w:t xml:space="preserve"> uznesením č. </w:t>
      </w:r>
      <w:r>
        <w:t>13</w:t>
      </w:r>
      <w:r w:rsidRPr="0078213C">
        <w:t>/201</w:t>
      </w:r>
      <w:r>
        <w:t>6</w:t>
      </w:r>
    </w:p>
    <w:p w:rsidR="00B030DF" w:rsidRDefault="00B030DF" w:rsidP="00B030DF">
      <w:pPr>
        <w:numPr>
          <w:ilvl w:val="0"/>
          <w:numId w:val="6"/>
        </w:numPr>
        <w:jc w:val="both"/>
      </w:pPr>
      <w:r w:rsidRPr="0078213C">
        <w:t xml:space="preserve">štvrtá zmena schválená dňa </w:t>
      </w:r>
      <w:r>
        <w:t>22</w:t>
      </w:r>
      <w:r w:rsidRPr="0078213C">
        <w:t>.0</w:t>
      </w:r>
      <w:r>
        <w:t>6</w:t>
      </w:r>
      <w:r w:rsidRPr="0078213C">
        <w:t>.201</w:t>
      </w:r>
      <w:r>
        <w:t>6</w:t>
      </w:r>
      <w:r w:rsidRPr="0078213C">
        <w:t xml:space="preserve"> uznesením č. </w:t>
      </w:r>
      <w:r>
        <w:t>13</w:t>
      </w:r>
      <w:r w:rsidRPr="0078213C">
        <w:t>/201</w:t>
      </w:r>
      <w:r>
        <w:t>6</w:t>
      </w:r>
    </w:p>
    <w:p w:rsidR="00B030DF" w:rsidRPr="005D7769" w:rsidRDefault="00B030DF" w:rsidP="00B030DF">
      <w:pPr>
        <w:numPr>
          <w:ilvl w:val="0"/>
          <w:numId w:val="6"/>
        </w:numPr>
        <w:jc w:val="both"/>
      </w:pPr>
      <w:r w:rsidRPr="0078213C">
        <w:t xml:space="preserve">piata zmena </w:t>
      </w:r>
      <w:r>
        <w:t xml:space="preserve">/01.08.2016 zmena starostom/ </w:t>
      </w:r>
      <w:r w:rsidRPr="0078213C">
        <w:t xml:space="preserve">schválená dňa </w:t>
      </w:r>
      <w:r>
        <w:t>21</w:t>
      </w:r>
      <w:r w:rsidRPr="005D7769">
        <w:t>.0</w:t>
      </w:r>
      <w:r>
        <w:t>9</w:t>
      </w:r>
      <w:r w:rsidRPr="005D7769">
        <w:t>.201</w:t>
      </w:r>
      <w:r>
        <w:t>6</w:t>
      </w:r>
      <w:r w:rsidRPr="005D7769">
        <w:t xml:space="preserve"> uznesením č. </w:t>
      </w:r>
      <w:r>
        <w:t>14</w:t>
      </w:r>
      <w:r w:rsidRPr="005D7769">
        <w:t>/201</w:t>
      </w:r>
      <w:r>
        <w:t>6</w:t>
      </w:r>
    </w:p>
    <w:p w:rsidR="00B030DF" w:rsidRPr="005D7769" w:rsidRDefault="00B030DF" w:rsidP="00B030DF">
      <w:pPr>
        <w:numPr>
          <w:ilvl w:val="0"/>
          <w:numId w:val="6"/>
        </w:numPr>
        <w:jc w:val="both"/>
      </w:pPr>
      <w:r>
        <w:t xml:space="preserve">šiesta </w:t>
      </w:r>
      <w:r w:rsidRPr="00CE5477">
        <w:t xml:space="preserve">zmena </w:t>
      </w:r>
      <w:r>
        <w:t xml:space="preserve">/30.09.2016 zmena starostom/ </w:t>
      </w:r>
      <w:r w:rsidRPr="00CE5477">
        <w:t xml:space="preserve"> </w:t>
      </w:r>
      <w:r>
        <w:t>schválená dňa 16</w:t>
      </w:r>
      <w:r w:rsidRPr="005D7769">
        <w:t>.</w:t>
      </w:r>
      <w:r>
        <w:t>11</w:t>
      </w:r>
      <w:r w:rsidRPr="005D7769">
        <w:t>.201</w:t>
      </w:r>
      <w:r>
        <w:t>6</w:t>
      </w:r>
      <w:r w:rsidRPr="005D7769">
        <w:t xml:space="preserve"> uznesením č. </w:t>
      </w:r>
      <w:r>
        <w:t>15</w:t>
      </w:r>
      <w:r w:rsidRPr="005D7769">
        <w:t>/201</w:t>
      </w:r>
      <w:r>
        <w:t>6</w:t>
      </w:r>
    </w:p>
    <w:p w:rsidR="00B030DF" w:rsidRPr="00CE5477" w:rsidRDefault="00B030DF" w:rsidP="00B030DF">
      <w:pPr>
        <w:numPr>
          <w:ilvl w:val="0"/>
          <w:numId w:val="6"/>
        </w:numPr>
        <w:jc w:val="both"/>
      </w:pPr>
      <w:r>
        <w:lastRenderedPageBreak/>
        <w:t>siedma</w:t>
      </w:r>
      <w:r w:rsidRPr="00CE5477">
        <w:t xml:space="preserve"> zmena </w:t>
      </w:r>
      <w:r>
        <w:t xml:space="preserve">/15.10.2016 zmena starostom/ </w:t>
      </w:r>
      <w:r w:rsidRPr="00CE5477">
        <w:t xml:space="preserve"> schválená dňa </w:t>
      </w:r>
      <w:r>
        <w:t>16.11.2016 uznesením č. 15/2016</w:t>
      </w:r>
    </w:p>
    <w:p w:rsidR="00B030DF" w:rsidRDefault="00B030DF" w:rsidP="00B030DF">
      <w:pPr>
        <w:numPr>
          <w:ilvl w:val="0"/>
          <w:numId w:val="6"/>
        </w:numPr>
        <w:jc w:val="both"/>
      </w:pPr>
      <w:r>
        <w:t xml:space="preserve">ôsma </w:t>
      </w:r>
      <w:r w:rsidRPr="00CE5477">
        <w:t xml:space="preserve">zmena </w:t>
      </w:r>
      <w:r>
        <w:t>schválená dňa 14.12.2016 uznesením č. 16/2016</w:t>
      </w:r>
    </w:p>
    <w:p w:rsidR="00B030DF" w:rsidRDefault="00B030DF" w:rsidP="00DD130A">
      <w:pPr>
        <w:jc w:val="both"/>
      </w:pPr>
    </w:p>
    <w:p w:rsidR="00DD130A" w:rsidRDefault="00DD130A" w:rsidP="00DD130A">
      <w:pPr>
        <w:jc w:val="both"/>
      </w:pPr>
    </w:p>
    <w:p w:rsidR="00DD130A" w:rsidRDefault="00DD130A" w:rsidP="00DD130A">
      <w:pPr>
        <w:outlineLvl w:val="0"/>
        <w:rPr>
          <w:b/>
        </w:rPr>
      </w:pPr>
    </w:p>
    <w:p w:rsidR="00DD130A" w:rsidRPr="003C41C4" w:rsidRDefault="00DD130A" w:rsidP="00DD130A">
      <w:pPr>
        <w:numPr>
          <w:ilvl w:val="1"/>
          <w:numId w:val="28"/>
        </w:numPr>
        <w:spacing w:line="360" w:lineRule="auto"/>
        <w:ind w:left="426" w:hanging="426"/>
        <w:jc w:val="both"/>
        <w:rPr>
          <w:b/>
        </w:rPr>
      </w:pPr>
      <w:r w:rsidRPr="003C41C4">
        <w:rPr>
          <w:b/>
        </w:rPr>
        <w:t xml:space="preserve">Plnenie príjmov a čerpanie výdavkov za rok </w:t>
      </w:r>
      <w:r w:rsidR="00B030DF">
        <w:rPr>
          <w:b/>
        </w:rPr>
        <w:t>2016</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DD130A" w:rsidRPr="00B70817" w:rsidTr="00724A15">
        <w:tc>
          <w:tcPr>
            <w:tcW w:w="2410" w:type="dxa"/>
            <w:shd w:val="clear" w:color="auto" w:fill="DDD9C3"/>
          </w:tcPr>
          <w:p w:rsidR="00DD130A" w:rsidRPr="00B70817" w:rsidRDefault="00DD130A" w:rsidP="00724A15">
            <w:pPr>
              <w:tabs>
                <w:tab w:val="right" w:pos="8460"/>
              </w:tabs>
              <w:jc w:val="both"/>
              <w:rPr>
                <w:b/>
              </w:rPr>
            </w:pPr>
          </w:p>
        </w:tc>
        <w:tc>
          <w:tcPr>
            <w:tcW w:w="1416" w:type="dxa"/>
            <w:shd w:val="clear" w:color="auto" w:fill="DDD9C3"/>
          </w:tcPr>
          <w:p w:rsidR="00DD130A" w:rsidRDefault="00DD130A" w:rsidP="00724A15">
            <w:pPr>
              <w:tabs>
                <w:tab w:val="right" w:pos="8460"/>
              </w:tabs>
              <w:jc w:val="center"/>
              <w:rPr>
                <w:b/>
                <w:sz w:val="20"/>
                <w:szCs w:val="20"/>
              </w:rPr>
            </w:pPr>
          </w:p>
          <w:p w:rsidR="00DD130A" w:rsidRPr="00327A39" w:rsidRDefault="00DD130A" w:rsidP="00724A15">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DD130A" w:rsidRDefault="00DD130A" w:rsidP="00724A15">
            <w:pPr>
              <w:tabs>
                <w:tab w:val="right" w:pos="8820"/>
              </w:tabs>
              <w:jc w:val="center"/>
              <w:rPr>
                <w:b/>
                <w:sz w:val="20"/>
                <w:szCs w:val="20"/>
              </w:rPr>
            </w:pPr>
          </w:p>
          <w:p w:rsidR="00DD130A" w:rsidRPr="00327A39" w:rsidRDefault="00DD130A" w:rsidP="00724A15">
            <w:pPr>
              <w:tabs>
                <w:tab w:val="right" w:pos="8820"/>
              </w:tabs>
              <w:jc w:val="center"/>
              <w:rPr>
                <w:b/>
                <w:sz w:val="20"/>
                <w:szCs w:val="20"/>
              </w:rPr>
            </w:pPr>
            <w:r w:rsidRPr="00327A39">
              <w:rPr>
                <w:b/>
                <w:sz w:val="20"/>
                <w:szCs w:val="20"/>
              </w:rPr>
              <w:t xml:space="preserve">Rozpočet </w:t>
            </w:r>
          </w:p>
          <w:p w:rsidR="00DD130A" w:rsidRPr="00327A39" w:rsidRDefault="00DD130A" w:rsidP="00724A15">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DD130A" w:rsidRPr="00327A39" w:rsidRDefault="00DD130A" w:rsidP="00724A15">
            <w:pPr>
              <w:tabs>
                <w:tab w:val="right" w:pos="8820"/>
              </w:tabs>
              <w:jc w:val="center"/>
              <w:rPr>
                <w:b/>
                <w:sz w:val="20"/>
                <w:szCs w:val="20"/>
              </w:rPr>
            </w:pPr>
            <w:r w:rsidRPr="00327A39">
              <w:rPr>
                <w:b/>
                <w:sz w:val="20"/>
                <w:szCs w:val="20"/>
              </w:rPr>
              <w:t xml:space="preserve">Skutočné </w:t>
            </w:r>
          </w:p>
          <w:p w:rsidR="00DD130A" w:rsidRDefault="00DD130A" w:rsidP="00724A15">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DD130A" w:rsidRPr="00327A39" w:rsidRDefault="001D2C7A" w:rsidP="00724A15">
            <w:pPr>
              <w:tabs>
                <w:tab w:val="right" w:pos="8820"/>
              </w:tabs>
              <w:jc w:val="center"/>
              <w:rPr>
                <w:b/>
                <w:sz w:val="20"/>
                <w:szCs w:val="20"/>
              </w:rPr>
            </w:pPr>
            <w:r>
              <w:rPr>
                <w:b/>
                <w:sz w:val="20"/>
                <w:szCs w:val="20"/>
              </w:rPr>
              <w:t>k 31.12.2016</w:t>
            </w:r>
          </w:p>
        </w:tc>
        <w:tc>
          <w:tcPr>
            <w:tcW w:w="1729" w:type="dxa"/>
            <w:shd w:val="clear" w:color="auto" w:fill="DDD9C3"/>
          </w:tcPr>
          <w:p w:rsidR="00DD130A" w:rsidRPr="00327A39" w:rsidRDefault="00DD130A" w:rsidP="00724A15">
            <w:pPr>
              <w:tabs>
                <w:tab w:val="right" w:pos="8820"/>
              </w:tabs>
              <w:jc w:val="center"/>
              <w:rPr>
                <w:b/>
                <w:sz w:val="20"/>
                <w:szCs w:val="20"/>
              </w:rPr>
            </w:pPr>
            <w:r w:rsidRPr="00327A39">
              <w:rPr>
                <w:b/>
                <w:sz w:val="20"/>
                <w:szCs w:val="20"/>
              </w:rPr>
              <w:t>% plnenia príjmov/</w:t>
            </w:r>
          </w:p>
          <w:p w:rsidR="00DD130A" w:rsidRPr="00327A39" w:rsidRDefault="00DD130A" w:rsidP="00724A15">
            <w:pPr>
              <w:tabs>
                <w:tab w:val="right" w:pos="8820"/>
              </w:tabs>
              <w:jc w:val="center"/>
              <w:rPr>
                <w:b/>
                <w:sz w:val="20"/>
                <w:szCs w:val="20"/>
              </w:rPr>
            </w:pPr>
            <w:r w:rsidRPr="00327A39">
              <w:rPr>
                <w:b/>
                <w:sz w:val="20"/>
                <w:szCs w:val="20"/>
              </w:rPr>
              <w:t xml:space="preserve">% čerpania výdavkov </w:t>
            </w:r>
          </w:p>
        </w:tc>
      </w:tr>
      <w:tr w:rsidR="001D2C7A" w:rsidRPr="00B70817" w:rsidTr="00724A15">
        <w:tc>
          <w:tcPr>
            <w:tcW w:w="2410" w:type="dxa"/>
            <w:shd w:val="clear" w:color="auto" w:fill="D9D9D9"/>
          </w:tcPr>
          <w:p w:rsidR="001D2C7A" w:rsidRPr="00B70817" w:rsidRDefault="001D2C7A" w:rsidP="001D2C7A">
            <w:pPr>
              <w:tabs>
                <w:tab w:val="right" w:pos="8460"/>
              </w:tabs>
              <w:jc w:val="both"/>
              <w:rPr>
                <w:b/>
              </w:rPr>
            </w:pPr>
            <w:r w:rsidRPr="00B70817">
              <w:rPr>
                <w:b/>
              </w:rPr>
              <w:t>Príjmy celkom</w:t>
            </w:r>
          </w:p>
        </w:tc>
        <w:tc>
          <w:tcPr>
            <w:tcW w:w="1416" w:type="dxa"/>
            <w:shd w:val="clear" w:color="auto" w:fill="D9D9D9"/>
          </w:tcPr>
          <w:p w:rsidR="001D2C7A" w:rsidRPr="00747363" w:rsidRDefault="001D2C7A" w:rsidP="001D2C7A">
            <w:pPr>
              <w:tabs>
                <w:tab w:val="right" w:pos="8460"/>
              </w:tabs>
              <w:jc w:val="center"/>
              <w:rPr>
                <w:b/>
              </w:rPr>
            </w:pPr>
            <w:r>
              <w:rPr>
                <w:b/>
              </w:rPr>
              <w:t>211279</w:t>
            </w:r>
            <w:r w:rsidR="00E162E8">
              <w:rPr>
                <w:b/>
              </w:rPr>
              <w:t>,00</w:t>
            </w:r>
          </w:p>
        </w:tc>
        <w:tc>
          <w:tcPr>
            <w:tcW w:w="1703" w:type="dxa"/>
            <w:shd w:val="clear" w:color="auto" w:fill="D9D9D9"/>
          </w:tcPr>
          <w:p w:rsidR="001D2C7A" w:rsidRPr="00747363" w:rsidRDefault="001D2C7A" w:rsidP="001D2C7A">
            <w:pPr>
              <w:tabs>
                <w:tab w:val="right" w:pos="8460"/>
              </w:tabs>
              <w:jc w:val="center"/>
              <w:rPr>
                <w:b/>
              </w:rPr>
            </w:pPr>
            <w:r>
              <w:rPr>
                <w:b/>
              </w:rPr>
              <w:t>445936</w:t>
            </w:r>
            <w:r w:rsidR="00E162E8">
              <w:rPr>
                <w:b/>
              </w:rPr>
              <w:t>,00</w:t>
            </w:r>
          </w:p>
        </w:tc>
        <w:tc>
          <w:tcPr>
            <w:tcW w:w="2053" w:type="dxa"/>
            <w:shd w:val="clear" w:color="auto" w:fill="D9D9D9"/>
          </w:tcPr>
          <w:p w:rsidR="001D2C7A" w:rsidRPr="001D2C7A" w:rsidRDefault="001D2C7A" w:rsidP="001D2C7A">
            <w:pPr>
              <w:rPr>
                <w:b/>
              </w:rPr>
            </w:pPr>
            <w:r w:rsidRPr="001D2C7A">
              <w:rPr>
                <w:b/>
              </w:rPr>
              <w:t xml:space="preserve">       440062,29</w:t>
            </w:r>
          </w:p>
        </w:tc>
        <w:tc>
          <w:tcPr>
            <w:tcW w:w="1729" w:type="dxa"/>
            <w:shd w:val="clear" w:color="auto" w:fill="D9D9D9"/>
          </w:tcPr>
          <w:p w:rsidR="001D2C7A" w:rsidRPr="001D2C7A" w:rsidRDefault="001D2C7A" w:rsidP="001D2C7A">
            <w:pPr>
              <w:rPr>
                <w:b/>
              </w:rPr>
            </w:pPr>
            <w:r>
              <w:rPr>
                <w:b/>
              </w:rPr>
              <w:t xml:space="preserve">        </w:t>
            </w:r>
            <w:r w:rsidRPr="001D2C7A">
              <w:rPr>
                <w:b/>
              </w:rPr>
              <w:t>98,68</w:t>
            </w:r>
          </w:p>
        </w:tc>
      </w:tr>
      <w:tr w:rsidR="001D2C7A" w:rsidRPr="00B70817" w:rsidTr="00724A15">
        <w:tc>
          <w:tcPr>
            <w:tcW w:w="2410" w:type="dxa"/>
          </w:tcPr>
          <w:p w:rsidR="001D2C7A" w:rsidRPr="00B70817" w:rsidRDefault="001D2C7A" w:rsidP="001D2C7A">
            <w:pPr>
              <w:tabs>
                <w:tab w:val="right" w:pos="8460"/>
              </w:tabs>
              <w:jc w:val="both"/>
            </w:pPr>
            <w:r w:rsidRPr="00B70817">
              <w:t>z toho :</w:t>
            </w:r>
          </w:p>
        </w:tc>
        <w:tc>
          <w:tcPr>
            <w:tcW w:w="1416" w:type="dxa"/>
          </w:tcPr>
          <w:p w:rsidR="001D2C7A" w:rsidRPr="00747363" w:rsidRDefault="001D2C7A" w:rsidP="001D2C7A">
            <w:pPr>
              <w:tabs>
                <w:tab w:val="right" w:pos="8460"/>
              </w:tabs>
              <w:jc w:val="both"/>
              <w:rPr>
                <w:b/>
              </w:rPr>
            </w:pPr>
          </w:p>
        </w:tc>
        <w:tc>
          <w:tcPr>
            <w:tcW w:w="1703" w:type="dxa"/>
          </w:tcPr>
          <w:p w:rsidR="001D2C7A" w:rsidRPr="00747363" w:rsidRDefault="001D2C7A" w:rsidP="001D2C7A">
            <w:pPr>
              <w:tabs>
                <w:tab w:val="right" w:pos="8460"/>
              </w:tabs>
              <w:jc w:val="both"/>
              <w:rPr>
                <w:b/>
              </w:rPr>
            </w:pPr>
          </w:p>
        </w:tc>
        <w:tc>
          <w:tcPr>
            <w:tcW w:w="2053" w:type="dxa"/>
          </w:tcPr>
          <w:p w:rsidR="001D2C7A" w:rsidRPr="00B70817" w:rsidRDefault="001D2C7A" w:rsidP="001D2C7A">
            <w:pPr>
              <w:tabs>
                <w:tab w:val="right" w:pos="8460"/>
              </w:tabs>
              <w:jc w:val="both"/>
              <w:rPr>
                <w:b/>
              </w:rPr>
            </w:pPr>
          </w:p>
        </w:tc>
        <w:tc>
          <w:tcPr>
            <w:tcW w:w="1729" w:type="dxa"/>
          </w:tcPr>
          <w:p w:rsidR="001D2C7A" w:rsidRPr="00B70817" w:rsidRDefault="001D2C7A" w:rsidP="001D2C7A">
            <w:pPr>
              <w:tabs>
                <w:tab w:val="right" w:pos="8460"/>
              </w:tabs>
              <w:jc w:val="both"/>
              <w:rPr>
                <w:b/>
              </w:rPr>
            </w:pPr>
          </w:p>
        </w:tc>
      </w:tr>
      <w:tr w:rsidR="001D2C7A" w:rsidRPr="00B70817" w:rsidTr="00724A15">
        <w:tc>
          <w:tcPr>
            <w:tcW w:w="2410" w:type="dxa"/>
          </w:tcPr>
          <w:p w:rsidR="001D2C7A" w:rsidRPr="00B70817" w:rsidRDefault="001D2C7A" w:rsidP="001D2C7A">
            <w:pPr>
              <w:tabs>
                <w:tab w:val="right" w:pos="8460"/>
              </w:tabs>
              <w:jc w:val="both"/>
            </w:pPr>
            <w:r w:rsidRPr="00B70817">
              <w:t>Bežné príjmy</w:t>
            </w:r>
          </w:p>
        </w:tc>
        <w:tc>
          <w:tcPr>
            <w:tcW w:w="1416" w:type="dxa"/>
          </w:tcPr>
          <w:p w:rsidR="001D2C7A" w:rsidRPr="0051039E" w:rsidRDefault="001D2C7A" w:rsidP="001D2C7A">
            <w:pPr>
              <w:tabs>
                <w:tab w:val="right" w:pos="8460"/>
              </w:tabs>
              <w:jc w:val="center"/>
            </w:pPr>
            <w:r>
              <w:t>161279</w:t>
            </w:r>
            <w:r w:rsidR="00E162E8">
              <w:t>,00</w:t>
            </w:r>
          </w:p>
        </w:tc>
        <w:tc>
          <w:tcPr>
            <w:tcW w:w="1703" w:type="dxa"/>
          </w:tcPr>
          <w:p w:rsidR="001D2C7A" w:rsidRPr="0051039E" w:rsidRDefault="001D2C7A" w:rsidP="001D2C7A">
            <w:pPr>
              <w:tabs>
                <w:tab w:val="right" w:pos="8460"/>
              </w:tabs>
              <w:jc w:val="center"/>
            </w:pPr>
            <w:r>
              <w:t>181202</w:t>
            </w:r>
            <w:r w:rsidR="00E162E8">
              <w:t>,00</w:t>
            </w:r>
          </w:p>
        </w:tc>
        <w:tc>
          <w:tcPr>
            <w:tcW w:w="2053" w:type="dxa"/>
          </w:tcPr>
          <w:p w:rsidR="001D2C7A" w:rsidRPr="001D2C7A" w:rsidRDefault="001D2C7A" w:rsidP="001D2C7A">
            <w:pPr>
              <w:jc w:val="center"/>
              <w:rPr>
                <w:b/>
              </w:rPr>
            </w:pPr>
            <w:r w:rsidRPr="001D2C7A">
              <w:rPr>
                <w:b/>
              </w:rPr>
              <w:t>175328,34</w:t>
            </w:r>
          </w:p>
        </w:tc>
        <w:tc>
          <w:tcPr>
            <w:tcW w:w="1729" w:type="dxa"/>
          </w:tcPr>
          <w:p w:rsidR="001D2C7A" w:rsidRPr="001D2C7A" w:rsidRDefault="001D2C7A" w:rsidP="001D2C7A">
            <w:pPr>
              <w:jc w:val="center"/>
              <w:rPr>
                <w:b/>
              </w:rPr>
            </w:pPr>
            <w:r w:rsidRPr="001D2C7A">
              <w:rPr>
                <w:b/>
              </w:rPr>
              <w:t>96,76</w:t>
            </w:r>
          </w:p>
        </w:tc>
      </w:tr>
      <w:tr w:rsidR="001D2C7A" w:rsidRPr="00B70817" w:rsidTr="00724A15">
        <w:tc>
          <w:tcPr>
            <w:tcW w:w="2410" w:type="dxa"/>
          </w:tcPr>
          <w:p w:rsidR="001D2C7A" w:rsidRPr="00B70817" w:rsidRDefault="001D2C7A" w:rsidP="001D2C7A">
            <w:pPr>
              <w:tabs>
                <w:tab w:val="right" w:pos="8460"/>
              </w:tabs>
              <w:jc w:val="both"/>
            </w:pPr>
            <w:r w:rsidRPr="00B70817">
              <w:t>Kapitálové príjmy</w:t>
            </w:r>
          </w:p>
        </w:tc>
        <w:tc>
          <w:tcPr>
            <w:tcW w:w="1416" w:type="dxa"/>
          </w:tcPr>
          <w:p w:rsidR="001D2C7A" w:rsidRDefault="00E162E8" w:rsidP="001D2C7A">
            <w:pPr>
              <w:jc w:val="center"/>
              <w:outlineLvl w:val="0"/>
            </w:pPr>
            <w:r>
              <w:t xml:space="preserve">         </w:t>
            </w:r>
            <w:r w:rsidR="001D2C7A">
              <w:t>0</w:t>
            </w:r>
            <w:r>
              <w:t>,00</w:t>
            </w:r>
          </w:p>
        </w:tc>
        <w:tc>
          <w:tcPr>
            <w:tcW w:w="1703" w:type="dxa"/>
          </w:tcPr>
          <w:p w:rsidR="001D2C7A" w:rsidRDefault="001D2C7A" w:rsidP="001D2C7A">
            <w:pPr>
              <w:jc w:val="center"/>
              <w:outlineLvl w:val="0"/>
            </w:pPr>
            <w:r>
              <w:t>203052</w:t>
            </w:r>
            <w:r w:rsidR="00E162E8">
              <w:t>,00</w:t>
            </w:r>
          </w:p>
        </w:tc>
        <w:tc>
          <w:tcPr>
            <w:tcW w:w="2053" w:type="dxa"/>
          </w:tcPr>
          <w:p w:rsidR="001D2C7A" w:rsidRPr="00D21EDC" w:rsidRDefault="00E162E8" w:rsidP="00E162E8">
            <w:r>
              <w:t xml:space="preserve">       </w:t>
            </w:r>
            <w:r w:rsidR="001D2C7A">
              <w:t>203052</w:t>
            </w:r>
            <w:r>
              <w:t>,00</w:t>
            </w:r>
          </w:p>
        </w:tc>
        <w:tc>
          <w:tcPr>
            <w:tcW w:w="1729" w:type="dxa"/>
          </w:tcPr>
          <w:p w:rsidR="001D2C7A" w:rsidRPr="00DD146D" w:rsidRDefault="001D2C7A" w:rsidP="001D2C7A">
            <w:r>
              <w:t xml:space="preserve">      100,00</w:t>
            </w:r>
          </w:p>
        </w:tc>
      </w:tr>
      <w:tr w:rsidR="001D2C7A" w:rsidRPr="00B70817" w:rsidTr="00724A15">
        <w:tc>
          <w:tcPr>
            <w:tcW w:w="2410" w:type="dxa"/>
          </w:tcPr>
          <w:p w:rsidR="001D2C7A" w:rsidRPr="00B70817" w:rsidRDefault="001D2C7A" w:rsidP="001D2C7A">
            <w:pPr>
              <w:tabs>
                <w:tab w:val="right" w:pos="8460"/>
              </w:tabs>
              <w:jc w:val="both"/>
            </w:pPr>
            <w:r w:rsidRPr="00B70817">
              <w:t>Finančné príjmy</w:t>
            </w:r>
          </w:p>
        </w:tc>
        <w:tc>
          <w:tcPr>
            <w:tcW w:w="1416" w:type="dxa"/>
          </w:tcPr>
          <w:p w:rsidR="001D2C7A" w:rsidRPr="0051039E" w:rsidRDefault="00E162E8" w:rsidP="00E162E8">
            <w:pPr>
              <w:tabs>
                <w:tab w:val="right" w:pos="8460"/>
              </w:tabs>
            </w:pPr>
            <w:r>
              <w:t xml:space="preserve">   </w:t>
            </w:r>
            <w:r w:rsidR="001D2C7A">
              <w:t>50000</w:t>
            </w:r>
            <w:r>
              <w:t>,00</w:t>
            </w:r>
          </w:p>
        </w:tc>
        <w:tc>
          <w:tcPr>
            <w:tcW w:w="1703" w:type="dxa"/>
          </w:tcPr>
          <w:p w:rsidR="001D2C7A" w:rsidRPr="0051039E" w:rsidRDefault="00E162E8" w:rsidP="001D2C7A">
            <w:pPr>
              <w:tabs>
                <w:tab w:val="right" w:pos="8460"/>
              </w:tabs>
              <w:jc w:val="center"/>
            </w:pPr>
            <w:r>
              <w:t xml:space="preserve">  </w:t>
            </w:r>
            <w:r w:rsidR="001D2C7A">
              <w:t>61682</w:t>
            </w:r>
            <w:r>
              <w:t>,00</w:t>
            </w:r>
          </w:p>
        </w:tc>
        <w:tc>
          <w:tcPr>
            <w:tcW w:w="2053" w:type="dxa"/>
          </w:tcPr>
          <w:p w:rsidR="001D2C7A" w:rsidRPr="00D21EDC" w:rsidRDefault="00E162E8" w:rsidP="001D2C7A">
            <w:pPr>
              <w:jc w:val="center"/>
            </w:pPr>
            <w:r>
              <w:t xml:space="preserve">  </w:t>
            </w:r>
            <w:r w:rsidR="001D2C7A">
              <w:t>61681,95</w:t>
            </w:r>
          </w:p>
        </w:tc>
        <w:tc>
          <w:tcPr>
            <w:tcW w:w="1729" w:type="dxa"/>
          </w:tcPr>
          <w:p w:rsidR="001D2C7A" w:rsidRPr="00DD146D" w:rsidRDefault="001D2C7A" w:rsidP="001D2C7A">
            <w:r>
              <w:t xml:space="preserve">      100,00 </w:t>
            </w:r>
          </w:p>
        </w:tc>
      </w:tr>
      <w:tr w:rsidR="001D2C7A" w:rsidRPr="00B70817" w:rsidTr="00724A15">
        <w:tc>
          <w:tcPr>
            <w:tcW w:w="2410" w:type="dxa"/>
            <w:shd w:val="clear" w:color="auto" w:fill="D9D9D9"/>
          </w:tcPr>
          <w:p w:rsidR="001D2C7A" w:rsidRPr="00B70817" w:rsidRDefault="001D2C7A" w:rsidP="001D2C7A">
            <w:pPr>
              <w:tabs>
                <w:tab w:val="right" w:pos="8460"/>
              </w:tabs>
              <w:jc w:val="both"/>
              <w:rPr>
                <w:b/>
              </w:rPr>
            </w:pPr>
            <w:r w:rsidRPr="00B70817">
              <w:rPr>
                <w:b/>
              </w:rPr>
              <w:t>Výdavky celkom</w:t>
            </w:r>
          </w:p>
        </w:tc>
        <w:tc>
          <w:tcPr>
            <w:tcW w:w="1416" w:type="dxa"/>
            <w:shd w:val="clear" w:color="auto" w:fill="D9D9D9"/>
          </w:tcPr>
          <w:p w:rsidR="001D2C7A" w:rsidRPr="00747363" w:rsidRDefault="00E162E8" w:rsidP="001D2C7A">
            <w:pPr>
              <w:tabs>
                <w:tab w:val="right" w:pos="8460"/>
              </w:tabs>
              <w:jc w:val="center"/>
              <w:rPr>
                <w:b/>
              </w:rPr>
            </w:pPr>
            <w:r>
              <w:rPr>
                <w:b/>
              </w:rPr>
              <w:t xml:space="preserve"> </w:t>
            </w:r>
            <w:r w:rsidR="001D2C7A">
              <w:rPr>
                <w:b/>
              </w:rPr>
              <w:t>99988</w:t>
            </w:r>
            <w:r>
              <w:rPr>
                <w:b/>
              </w:rPr>
              <w:t>,00</w:t>
            </w:r>
          </w:p>
        </w:tc>
        <w:tc>
          <w:tcPr>
            <w:tcW w:w="1703" w:type="dxa"/>
            <w:shd w:val="clear" w:color="auto" w:fill="D9D9D9"/>
          </w:tcPr>
          <w:p w:rsidR="001D2C7A" w:rsidRPr="00747363" w:rsidRDefault="001D2C7A" w:rsidP="001D2C7A">
            <w:pPr>
              <w:tabs>
                <w:tab w:val="right" w:pos="8460"/>
              </w:tabs>
              <w:jc w:val="center"/>
              <w:rPr>
                <w:b/>
              </w:rPr>
            </w:pPr>
            <w:r>
              <w:rPr>
                <w:b/>
              </w:rPr>
              <w:t>416816</w:t>
            </w:r>
            <w:r w:rsidR="00E162E8">
              <w:rPr>
                <w:b/>
              </w:rPr>
              <w:t>,00</w:t>
            </w:r>
          </w:p>
        </w:tc>
        <w:tc>
          <w:tcPr>
            <w:tcW w:w="2053" w:type="dxa"/>
            <w:shd w:val="clear" w:color="auto" w:fill="D9D9D9"/>
          </w:tcPr>
          <w:p w:rsidR="001D2C7A" w:rsidRPr="00D21EDC" w:rsidRDefault="001D2C7A" w:rsidP="001D2C7A">
            <w:r>
              <w:t xml:space="preserve">      </w:t>
            </w:r>
            <w:r w:rsidR="00E162E8">
              <w:t xml:space="preserve"> </w:t>
            </w:r>
            <w:r>
              <w:t>416816,88</w:t>
            </w:r>
          </w:p>
        </w:tc>
        <w:tc>
          <w:tcPr>
            <w:tcW w:w="1729" w:type="dxa"/>
            <w:shd w:val="clear" w:color="auto" w:fill="D9D9D9"/>
          </w:tcPr>
          <w:p w:rsidR="001D2C7A" w:rsidRPr="00DD146D" w:rsidRDefault="00E162E8" w:rsidP="001D2C7A">
            <w:r>
              <w:t xml:space="preserve">      </w:t>
            </w:r>
            <w:r w:rsidR="001D2C7A">
              <w:t>100</w:t>
            </w:r>
            <w:r>
              <w:t>,00</w:t>
            </w:r>
          </w:p>
        </w:tc>
      </w:tr>
      <w:tr w:rsidR="001D2C7A" w:rsidRPr="00B70817" w:rsidTr="00724A15">
        <w:tc>
          <w:tcPr>
            <w:tcW w:w="2410" w:type="dxa"/>
          </w:tcPr>
          <w:p w:rsidR="001D2C7A" w:rsidRPr="00B70817" w:rsidRDefault="001D2C7A" w:rsidP="001D2C7A">
            <w:pPr>
              <w:tabs>
                <w:tab w:val="right" w:pos="8460"/>
              </w:tabs>
              <w:jc w:val="both"/>
            </w:pPr>
            <w:r w:rsidRPr="00B70817">
              <w:t>z toho :</w:t>
            </w:r>
          </w:p>
        </w:tc>
        <w:tc>
          <w:tcPr>
            <w:tcW w:w="1416" w:type="dxa"/>
          </w:tcPr>
          <w:p w:rsidR="001D2C7A" w:rsidRPr="00747363" w:rsidRDefault="001D2C7A" w:rsidP="001D2C7A">
            <w:pPr>
              <w:tabs>
                <w:tab w:val="right" w:pos="8460"/>
              </w:tabs>
              <w:jc w:val="center"/>
              <w:rPr>
                <w:b/>
              </w:rPr>
            </w:pPr>
          </w:p>
        </w:tc>
        <w:tc>
          <w:tcPr>
            <w:tcW w:w="1703" w:type="dxa"/>
          </w:tcPr>
          <w:p w:rsidR="001D2C7A" w:rsidRPr="00747363" w:rsidRDefault="001D2C7A" w:rsidP="001D2C7A">
            <w:pPr>
              <w:tabs>
                <w:tab w:val="right" w:pos="8460"/>
              </w:tabs>
              <w:jc w:val="center"/>
              <w:rPr>
                <w:b/>
              </w:rPr>
            </w:pPr>
          </w:p>
        </w:tc>
        <w:tc>
          <w:tcPr>
            <w:tcW w:w="2053" w:type="dxa"/>
          </w:tcPr>
          <w:p w:rsidR="001D2C7A" w:rsidRPr="00B70817" w:rsidRDefault="001D2C7A" w:rsidP="001D2C7A">
            <w:pPr>
              <w:tabs>
                <w:tab w:val="right" w:pos="8460"/>
              </w:tabs>
              <w:jc w:val="center"/>
              <w:rPr>
                <w:b/>
              </w:rPr>
            </w:pPr>
          </w:p>
        </w:tc>
        <w:tc>
          <w:tcPr>
            <w:tcW w:w="1729" w:type="dxa"/>
          </w:tcPr>
          <w:p w:rsidR="001D2C7A" w:rsidRPr="00B70817" w:rsidRDefault="001D2C7A" w:rsidP="001D2C7A">
            <w:pPr>
              <w:tabs>
                <w:tab w:val="right" w:pos="8460"/>
              </w:tabs>
              <w:jc w:val="center"/>
              <w:rPr>
                <w:b/>
              </w:rPr>
            </w:pPr>
          </w:p>
        </w:tc>
      </w:tr>
      <w:tr w:rsidR="00E162E8" w:rsidRPr="00B70817" w:rsidTr="00724A15">
        <w:tc>
          <w:tcPr>
            <w:tcW w:w="2410" w:type="dxa"/>
          </w:tcPr>
          <w:p w:rsidR="00E162E8" w:rsidRPr="00B70817" w:rsidRDefault="00E162E8" w:rsidP="00E162E8">
            <w:pPr>
              <w:tabs>
                <w:tab w:val="right" w:pos="8460"/>
              </w:tabs>
              <w:jc w:val="both"/>
            </w:pPr>
            <w:r w:rsidRPr="00B70817">
              <w:t>Bežné výdavky</w:t>
            </w:r>
          </w:p>
        </w:tc>
        <w:tc>
          <w:tcPr>
            <w:tcW w:w="1416" w:type="dxa"/>
          </w:tcPr>
          <w:p w:rsidR="00E162E8" w:rsidRPr="0051039E" w:rsidRDefault="00E162E8" w:rsidP="00E162E8">
            <w:pPr>
              <w:tabs>
                <w:tab w:val="right" w:pos="8460"/>
              </w:tabs>
            </w:pPr>
            <w:r>
              <w:t xml:space="preserve"> 161262,00</w:t>
            </w:r>
          </w:p>
        </w:tc>
        <w:tc>
          <w:tcPr>
            <w:tcW w:w="1703" w:type="dxa"/>
          </w:tcPr>
          <w:p w:rsidR="00E162E8" w:rsidRPr="0051039E" w:rsidRDefault="00E162E8" w:rsidP="00E162E8">
            <w:pPr>
              <w:tabs>
                <w:tab w:val="right" w:pos="8460"/>
              </w:tabs>
              <w:jc w:val="center"/>
            </w:pPr>
            <w:r>
              <w:t>159466,00</w:t>
            </w:r>
          </w:p>
        </w:tc>
        <w:tc>
          <w:tcPr>
            <w:tcW w:w="2053" w:type="dxa"/>
          </w:tcPr>
          <w:p w:rsidR="00E162E8" w:rsidRPr="00D21EDC" w:rsidRDefault="00E162E8" w:rsidP="00E162E8">
            <w:r>
              <w:t xml:space="preserve">       159465,99</w:t>
            </w:r>
          </w:p>
        </w:tc>
        <w:tc>
          <w:tcPr>
            <w:tcW w:w="1729" w:type="dxa"/>
          </w:tcPr>
          <w:p w:rsidR="00E162E8" w:rsidRPr="002B16BA" w:rsidRDefault="00E162E8" w:rsidP="00E162E8">
            <w:r>
              <w:t xml:space="preserve">      </w:t>
            </w:r>
            <w:r w:rsidRPr="002B16BA">
              <w:t>100</w:t>
            </w:r>
            <w:r>
              <w:t>,00</w:t>
            </w:r>
          </w:p>
        </w:tc>
      </w:tr>
      <w:tr w:rsidR="00E162E8" w:rsidRPr="00B70817" w:rsidTr="00724A15">
        <w:tc>
          <w:tcPr>
            <w:tcW w:w="2410" w:type="dxa"/>
          </w:tcPr>
          <w:p w:rsidR="00E162E8" w:rsidRPr="00B70817" w:rsidRDefault="00E162E8" w:rsidP="00E162E8">
            <w:pPr>
              <w:tabs>
                <w:tab w:val="right" w:pos="8460"/>
              </w:tabs>
              <w:jc w:val="both"/>
            </w:pPr>
            <w:r w:rsidRPr="00B70817">
              <w:t>Kapitálové výdavky</w:t>
            </w:r>
          </w:p>
        </w:tc>
        <w:tc>
          <w:tcPr>
            <w:tcW w:w="1416" w:type="dxa"/>
          </w:tcPr>
          <w:p w:rsidR="00E162E8" w:rsidRPr="0051039E" w:rsidRDefault="00E162E8" w:rsidP="00E162E8">
            <w:pPr>
              <w:tabs>
                <w:tab w:val="right" w:pos="8460"/>
              </w:tabs>
              <w:jc w:val="center"/>
            </w:pPr>
            <w:r>
              <w:t>36326,00</w:t>
            </w:r>
          </w:p>
        </w:tc>
        <w:tc>
          <w:tcPr>
            <w:tcW w:w="1703" w:type="dxa"/>
          </w:tcPr>
          <w:p w:rsidR="00E162E8" w:rsidRPr="0051039E" w:rsidRDefault="00E162E8" w:rsidP="00E162E8">
            <w:pPr>
              <w:tabs>
                <w:tab w:val="right" w:pos="8460"/>
              </w:tabs>
              <w:jc w:val="center"/>
            </w:pPr>
            <w:r>
              <w:t>246169,00</w:t>
            </w:r>
          </w:p>
        </w:tc>
        <w:tc>
          <w:tcPr>
            <w:tcW w:w="2053" w:type="dxa"/>
          </w:tcPr>
          <w:p w:rsidR="00E162E8" w:rsidRPr="00D21EDC" w:rsidRDefault="00E162E8" w:rsidP="00E162E8">
            <w:r>
              <w:t xml:space="preserve">       246170,25</w:t>
            </w:r>
          </w:p>
        </w:tc>
        <w:tc>
          <w:tcPr>
            <w:tcW w:w="1729" w:type="dxa"/>
          </w:tcPr>
          <w:p w:rsidR="00E162E8" w:rsidRPr="00DB3589" w:rsidRDefault="00E162E8" w:rsidP="00E162E8">
            <w:r>
              <w:t xml:space="preserve">      </w:t>
            </w:r>
            <w:r w:rsidRPr="00DB3589">
              <w:t>100</w:t>
            </w:r>
            <w:r>
              <w:t>,00</w:t>
            </w:r>
          </w:p>
        </w:tc>
      </w:tr>
      <w:tr w:rsidR="00E162E8" w:rsidRPr="00B70817" w:rsidTr="00724A15">
        <w:tc>
          <w:tcPr>
            <w:tcW w:w="2410" w:type="dxa"/>
          </w:tcPr>
          <w:p w:rsidR="00E162E8" w:rsidRPr="00B70817" w:rsidRDefault="00E162E8" w:rsidP="00E162E8">
            <w:pPr>
              <w:tabs>
                <w:tab w:val="right" w:pos="8460"/>
              </w:tabs>
              <w:jc w:val="both"/>
            </w:pPr>
            <w:r w:rsidRPr="00B70817">
              <w:t>Finančné výdavky</w:t>
            </w:r>
          </w:p>
        </w:tc>
        <w:tc>
          <w:tcPr>
            <w:tcW w:w="1416" w:type="dxa"/>
          </w:tcPr>
          <w:p w:rsidR="00E162E8" w:rsidRPr="0051039E" w:rsidRDefault="00E162E8" w:rsidP="00E162E8">
            <w:pPr>
              <w:tabs>
                <w:tab w:val="right" w:pos="8460"/>
              </w:tabs>
              <w:jc w:val="center"/>
            </w:pPr>
            <w:r>
              <w:t xml:space="preserve"> 2400,00</w:t>
            </w:r>
          </w:p>
        </w:tc>
        <w:tc>
          <w:tcPr>
            <w:tcW w:w="1703" w:type="dxa"/>
          </w:tcPr>
          <w:p w:rsidR="00E162E8" w:rsidRPr="0051039E" w:rsidRDefault="00E162E8" w:rsidP="00E162E8">
            <w:pPr>
              <w:tabs>
                <w:tab w:val="right" w:pos="8460"/>
              </w:tabs>
              <w:jc w:val="center"/>
            </w:pPr>
            <w:r>
              <w:t xml:space="preserve">  11181,00</w:t>
            </w:r>
          </w:p>
        </w:tc>
        <w:tc>
          <w:tcPr>
            <w:tcW w:w="2053" w:type="dxa"/>
          </w:tcPr>
          <w:p w:rsidR="00E162E8" w:rsidRPr="00D21EDC" w:rsidRDefault="00E162E8" w:rsidP="00E162E8">
            <w:r>
              <w:t xml:space="preserve">         11180,64</w:t>
            </w:r>
          </w:p>
        </w:tc>
        <w:tc>
          <w:tcPr>
            <w:tcW w:w="1729" w:type="dxa"/>
          </w:tcPr>
          <w:p w:rsidR="00E162E8" w:rsidRPr="00DB3589" w:rsidRDefault="00E162E8" w:rsidP="00E162E8">
            <w:r>
              <w:t xml:space="preserve">      </w:t>
            </w:r>
            <w:r w:rsidRPr="00DB3589">
              <w:t>100</w:t>
            </w:r>
            <w:r>
              <w:t>,00</w:t>
            </w:r>
          </w:p>
        </w:tc>
      </w:tr>
    </w:tbl>
    <w:p w:rsidR="00DD130A" w:rsidRDefault="00DD130A" w:rsidP="00DD130A">
      <w:pPr>
        <w:spacing w:line="360" w:lineRule="auto"/>
        <w:jc w:val="both"/>
        <w:rPr>
          <w:color w:val="FF0000"/>
        </w:rPr>
      </w:pPr>
    </w:p>
    <w:p w:rsidR="000901E8" w:rsidRDefault="000901E8" w:rsidP="00DD130A">
      <w:pPr>
        <w:spacing w:line="360" w:lineRule="auto"/>
        <w:jc w:val="both"/>
        <w:rPr>
          <w:color w:val="FF0000"/>
        </w:rPr>
      </w:pPr>
    </w:p>
    <w:p w:rsidR="000901E8" w:rsidRPr="008258E4" w:rsidRDefault="000901E8" w:rsidP="000901E8">
      <w:pPr>
        <w:jc w:val="both"/>
        <w:rPr>
          <w:b/>
          <w:color w:val="0000FF"/>
          <w:sz w:val="28"/>
          <w:szCs w:val="28"/>
        </w:rPr>
      </w:pPr>
      <w:r w:rsidRPr="008258E4">
        <w:rPr>
          <w:b/>
          <w:color w:val="0000FF"/>
          <w:sz w:val="28"/>
          <w:szCs w:val="28"/>
        </w:rPr>
        <w:t xml:space="preserve">Rozbor plnenia príjmov za rok </w:t>
      </w:r>
      <w:r>
        <w:rPr>
          <w:b/>
          <w:color w:val="0000FF"/>
          <w:sz w:val="28"/>
          <w:szCs w:val="28"/>
        </w:rPr>
        <w:t>2016</w:t>
      </w:r>
      <w:r w:rsidRPr="008258E4">
        <w:rPr>
          <w:b/>
          <w:color w:val="0000FF"/>
          <w:sz w:val="28"/>
          <w:szCs w:val="28"/>
        </w:rPr>
        <w:t xml:space="preserve"> </w:t>
      </w:r>
      <w:r>
        <w:rPr>
          <w:b/>
          <w:color w:val="0000FF"/>
          <w:sz w:val="28"/>
          <w:szCs w:val="28"/>
        </w:rPr>
        <w:t>/po poslednej zmene/</w:t>
      </w:r>
    </w:p>
    <w:p w:rsidR="000901E8" w:rsidRPr="00AD5026" w:rsidRDefault="000901E8" w:rsidP="000901E8">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445936</w:t>
            </w:r>
          </w:p>
        </w:tc>
        <w:tc>
          <w:tcPr>
            <w:tcW w:w="3071" w:type="dxa"/>
          </w:tcPr>
          <w:p w:rsidR="000901E8" w:rsidRPr="00D21EDC" w:rsidRDefault="000901E8" w:rsidP="00205986">
            <w:r>
              <w:t xml:space="preserve">            440062,29</w:t>
            </w:r>
          </w:p>
        </w:tc>
        <w:tc>
          <w:tcPr>
            <w:tcW w:w="3323" w:type="dxa"/>
          </w:tcPr>
          <w:p w:rsidR="000901E8" w:rsidRPr="00DD146D" w:rsidRDefault="000901E8" w:rsidP="00205986">
            <w:r>
              <w:t xml:space="preserve">                      98,68</w:t>
            </w:r>
          </w:p>
        </w:tc>
      </w:tr>
    </w:tbl>
    <w:p w:rsidR="000901E8" w:rsidRDefault="000901E8" w:rsidP="000901E8">
      <w:pPr>
        <w:rPr>
          <w:b/>
        </w:rPr>
      </w:pPr>
    </w:p>
    <w:p w:rsidR="000901E8" w:rsidRDefault="000901E8" w:rsidP="000901E8">
      <w:pPr>
        <w:jc w:val="both"/>
      </w:pPr>
      <w:r>
        <w:t xml:space="preserve">Z rozpočtovaných celkových príjmov 445936 EUR bol skutočný príjem k 31.12.2016 v sume               440062,29 EUR, čo predstavuje 98,68 % plnenie. </w:t>
      </w:r>
    </w:p>
    <w:p w:rsidR="000901E8" w:rsidRPr="007A0E8F" w:rsidRDefault="000901E8" w:rsidP="000901E8">
      <w:pPr>
        <w:rPr>
          <w:b/>
        </w:rPr>
      </w:pPr>
    </w:p>
    <w:p w:rsidR="000901E8" w:rsidRDefault="000901E8" w:rsidP="000901E8">
      <w:pPr>
        <w:numPr>
          <w:ilvl w:val="0"/>
          <w:numId w:val="22"/>
        </w:numPr>
        <w:ind w:left="284" w:hanging="284"/>
        <w:rPr>
          <w:b/>
          <w:color w:val="FF0000"/>
        </w:rPr>
      </w:pPr>
      <w:r>
        <w:rPr>
          <w:b/>
          <w:color w:val="FF0000"/>
        </w:rPr>
        <w:t>Bežné príjmy</w:t>
      </w:r>
    </w:p>
    <w:p w:rsidR="000901E8" w:rsidRDefault="000901E8" w:rsidP="000901E8">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181202</w:t>
            </w:r>
          </w:p>
        </w:tc>
        <w:tc>
          <w:tcPr>
            <w:tcW w:w="3071" w:type="dxa"/>
          </w:tcPr>
          <w:p w:rsidR="000901E8" w:rsidRPr="00D21EDC" w:rsidRDefault="000901E8" w:rsidP="00205986">
            <w:pPr>
              <w:jc w:val="center"/>
            </w:pPr>
            <w:r>
              <w:t>175328,34</w:t>
            </w:r>
          </w:p>
        </w:tc>
        <w:tc>
          <w:tcPr>
            <w:tcW w:w="3323" w:type="dxa"/>
          </w:tcPr>
          <w:p w:rsidR="000901E8" w:rsidRPr="00DD146D" w:rsidRDefault="000901E8" w:rsidP="00205986">
            <w:pPr>
              <w:jc w:val="center"/>
            </w:pPr>
            <w:r>
              <w:t>96,76</w:t>
            </w:r>
          </w:p>
        </w:tc>
      </w:tr>
    </w:tbl>
    <w:p w:rsidR="000901E8" w:rsidRDefault="000901E8" w:rsidP="000901E8">
      <w:pPr>
        <w:rPr>
          <w:b/>
          <w:color w:val="FF0000"/>
        </w:rPr>
      </w:pPr>
    </w:p>
    <w:p w:rsidR="000901E8" w:rsidRDefault="000901E8" w:rsidP="000901E8">
      <w:pPr>
        <w:jc w:val="both"/>
      </w:pPr>
      <w:r>
        <w:t xml:space="preserve">Z rozpočtovaných bežných príjmov 181202 EUR bol skutočný príjem k 31.12.2016 v sume  175328,34 EUR, čo predstavuje  96,76 % plnenie. </w:t>
      </w:r>
    </w:p>
    <w:p w:rsidR="000901E8" w:rsidRDefault="000901E8" w:rsidP="000901E8">
      <w:pPr>
        <w:ind w:left="284"/>
      </w:pPr>
    </w:p>
    <w:p w:rsidR="000901E8" w:rsidRDefault="000901E8" w:rsidP="000901E8">
      <w:pPr>
        <w:ind w:left="284"/>
      </w:pPr>
    </w:p>
    <w:p w:rsidR="000901E8" w:rsidRPr="000B6FE7" w:rsidRDefault="000901E8" w:rsidP="000901E8">
      <w:pPr>
        <w:numPr>
          <w:ilvl w:val="0"/>
          <w:numId w:val="23"/>
        </w:numPr>
        <w:rPr>
          <w:b/>
        </w:rPr>
      </w:pPr>
      <w:r>
        <w:rPr>
          <w:b/>
        </w:rPr>
        <w:t>d</w:t>
      </w:r>
      <w:r w:rsidRPr="000B6FE7">
        <w:rPr>
          <w:b/>
        </w:rPr>
        <w:t xml:space="preserve">aňové príjmy </w:t>
      </w:r>
    </w:p>
    <w:p w:rsidR="000901E8" w:rsidRPr="00D21EDC" w:rsidRDefault="000901E8" w:rsidP="000901E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161433</w:t>
            </w:r>
          </w:p>
        </w:tc>
        <w:tc>
          <w:tcPr>
            <w:tcW w:w="3071" w:type="dxa"/>
          </w:tcPr>
          <w:p w:rsidR="000901E8" w:rsidRPr="00D21EDC" w:rsidRDefault="000901E8" w:rsidP="00205986">
            <w:r>
              <w:t xml:space="preserve">             156013,64</w:t>
            </w:r>
          </w:p>
        </w:tc>
        <w:tc>
          <w:tcPr>
            <w:tcW w:w="3323" w:type="dxa"/>
          </w:tcPr>
          <w:p w:rsidR="000901E8" w:rsidRPr="002B7EE3" w:rsidRDefault="000901E8" w:rsidP="00205986">
            <w:r>
              <w:t xml:space="preserve">                     96,64</w:t>
            </w:r>
          </w:p>
        </w:tc>
      </w:tr>
    </w:tbl>
    <w:p w:rsidR="000901E8" w:rsidRPr="007A0E8F" w:rsidRDefault="000901E8" w:rsidP="000901E8">
      <w:pPr>
        <w:jc w:val="both"/>
        <w:rPr>
          <w:b/>
        </w:rPr>
      </w:pPr>
    </w:p>
    <w:p w:rsidR="00F65CA3" w:rsidRDefault="00F65CA3" w:rsidP="000901E8">
      <w:pPr>
        <w:jc w:val="both"/>
        <w:rPr>
          <w:b/>
        </w:rPr>
      </w:pPr>
    </w:p>
    <w:p w:rsidR="00F65CA3" w:rsidRDefault="00F65CA3" w:rsidP="000901E8">
      <w:pPr>
        <w:jc w:val="both"/>
        <w:rPr>
          <w:b/>
        </w:rPr>
      </w:pPr>
    </w:p>
    <w:p w:rsidR="00F65CA3" w:rsidRDefault="00F65CA3" w:rsidP="000901E8">
      <w:pPr>
        <w:jc w:val="both"/>
        <w:rPr>
          <w:b/>
        </w:rPr>
      </w:pPr>
    </w:p>
    <w:p w:rsidR="000901E8" w:rsidRPr="00207A61" w:rsidRDefault="000901E8" w:rsidP="000901E8">
      <w:pPr>
        <w:jc w:val="both"/>
        <w:rPr>
          <w:b/>
        </w:rPr>
      </w:pPr>
      <w:r w:rsidRPr="00207A61">
        <w:rPr>
          <w:b/>
        </w:rPr>
        <w:lastRenderedPageBreak/>
        <w:t>V</w:t>
      </w:r>
      <w:r>
        <w:rPr>
          <w:b/>
        </w:rPr>
        <w:t xml:space="preserve">ýnos dane z príjmov poukázaný územnej samospráve </w:t>
      </w:r>
    </w:p>
    <w:p w:rsidR="000901E8" w:rsidRPr="00207A61" w:rsidRDefault="000901E8" w:rsidP="000901E8">
      <w:r w:rsidRPr="00207A61">
        <w:t>Z predpokladan</w:t>
      </w:r>
      <w:r>
        <w:t>ej</w:t>
      </w:r>
      <w:r w:rsidRPr="00207A61">
        <w:t xml:space="preserve"> finančnej čiastky </w:t>
      </w:r>
      <w:r>
        <w:t>v sume 113774 EUR</w:t>
      </w:r>
      <w:r w:rsidRPr="00207A61">
        <w:t xml:space="preserve"> z výnosu dane z príjmov boli k 31.12.</w:t>
      </w:r>
      <w:r>
        <w:t xml:space="preserve">2016 poukázané finančné </w:t>
      </w:r>
      <w:r w:rsidRPr="00207A61">
        <w:t xml:space="preserve">prostriedky </w:t>
      </w:r>
      <w:r>
        <w:t>zo ŠR v sume 113773,89 EUR</w:t>
      </w:r>
      <w:r w:rsidRPr="00207A61">
        <w:t xml:space="preserve">, čo predstavuje plnenie na </w:t>
      </w:r>
      <w:r>
        <w:t>100</w:t>
      </w:r>
      <w:r w:rsidRPr="00207A61">
        <w:t xml:space="preserve"> %. </w:t>
      </w:r>
    </w:p>
    <w:p w:rsidR="000901E8" w:rsidRDefault="000901E8" w:rsidP="000901E8">
      <w:pPr>
        <w:jc w:val="both"/>
        <w:rPr>
          <w:b/>
        </w:rPr>
      </w:pPr>
    </w:p>
    <w:p w:rsidR="000901E8" w:rsidRDefault="000901E8" w:rsidP="000901E8">
      <w:pPr>
        <w:jc w:val="both"/>
        <w:rPr>
          <w:b/>
        </w:rPr>
      </w:pPr>
    </w:p>
    <w:p w:rsidR="000901E8" w:rsidRPr="00207A61" w:rsidRDefault="000901E8" w:rsidP="000901E8">
      <w:pPr>
        <w:jc w:val="both"/>
        <w:rPr>
          <w:b/>
        </w:rPr>
      </w:pPr>
      <w:r w:rsidRPr="00207A61">
        <w:rPr>
          <w:b/>
        </w:rPr>
        <w:t>Daň z nehnuteľností</w:t>
      </w:r>
    </w:p>
    <w:p w:rsidR="000901E8" w:rsidRDefault="000901E8" w:rsidP="000901E8">
      <w:r w:rsidRPr="00207A61">
        <w:t xml:space="preserve">Z rozpočtovaných </w:t>
      </w:r>
      <w:r>
        <w:t>37760</w:t>
      </w:r>
      <w:r w:rsidRPr="00207A61">
        <w:t xml:space="preserve"> </w:t>
      </w:r>
      <w:r>
        <w:t>EUR</w:t>
      </w:r>
      <w:r w:rsidRPr="00207A61">
        <w:t xml:space="preserve"> bol skutočný príjem k 31.12.</w:t>
      </w:r>
      <w:r>
        <w:t>2016</w:t>
      </w:r>
      <w:r w:rsidRPr="00207A61">
        <w:t xml:space="preserve"> </w:t>
      </w:r>
      <w:r>
        <w:t>v sume 33051,57 EUR</w:t>
      </w:r>
      <w:r w:rsidRPr="00207A61">
        <w:t xml:space="preserve">, čo je </w:t>
      </w:r>
      <w:r>
        <w:t>87,53</w:t>
      </w:r>
      <w:r w:rsidRPr="00207A61">
        <w:t xml:space="preserve"> % plnenie. </w:t>
      </w:r>
      <w:r>
        <w:t>P</w:t>
      </w:r>
      <w:r w:rsidRPr="00207A61">
        <w:t xml:space="preserve">ríjmy dane z pozemkov </w:t>
      </w:r>
      <w:r>
        <w:t>boli v sume 20115,64 EUR</w:t>
      </w:r>
      <w:r w:rsidRPr="00207A61">
        <w:t xml:space="preserve">, dane zo stavieb </w:t>
      </w:r>
      <w:r>
        <w:t>boli v sume 12892,27 EUR</w:t>
      </w:r>
      <w:r w:rsidRPr="00207A61">
        <w:t xml:space="preserve"> a dane z bytov </w:t>
      </w:r>
      <w:r>
        <w:t>boli v sume 43,66 EUR</w:t>
      </w:r>
      <w:r w:rsidRPr="00207A61">
        <w:t xml:space="preserve">. </w:t>
      </w:r>
      <w:r>
        <w:t>K</w:t>
      </w:r>
      <w:r w:rsidRPr="00207A61">
        <w:t> 31.12.</w:t>
      </w:r>
      <w:r>
        <w:t>2016</w:t>
      </w:r>
      <w:r w:rsidRPr="00207A61">
        <w:t xml:space="preserve"> </w:t>
      </w:r>
      <w:r>
        <w:t>obec</w:t>
      </w:r>
      <w:r w:rsidRPr="00207A61">
        <w:t xml:space="preserve"> eviduje pohľadávky na dani z nehnuteľností </w:t>
      </w:r>
      <w:r>
        <w:t>v sume  4708,08</w:t>
      </w:r>
      <w:r w:rsidRPr="00207A61">
        <w:t xml:space="preserve"> </w:t>
      </w:r>
      <w:r>
        <w:t xml:space="preserve">EUR. </w:t>
      </w:r>
    </w:p>
    <w:p w:rsidR="000901E8" w:rsidRDefault="000901E8" w:rsidP="000901E8">
      <w:pPr>
        <w:pStyle w:val="Pismenka"/>
        <w:tabs>
          <w:tab w:val="clear" w:pos="426"/>
        </w:tabs>
        <w:ind w:left="0" w:firstLine="0"/>
        <w:jc w:val="left"/>
        <w:rPr>
          <w:b w:val="0"/>
          <w:sz w:val="24"/>
          <w:szCs w:val="24"/>
        </w:rPr>
      </w:pPr>
      <w:r>
        <w:rPr>
          <w:b w:val="0"/>
          <w:sz w:val="24"/>
          <w:szCs w:val="24"/>
        </w:rPr>
        <w:t xml:space="preserve">Pohľadávku PD </w:t>
      </w:r>
      <w:proofErr w:type="spellStart"/>
      <w:r>
        <w:rPr>
          <w:b w:val="0"/>
          <w:sz w:val="24"/>
          <w:szCs w:val="24"/>
        </w:rPr>
        <w:t>Agrokombinát</w:t>
      </w:r>
      <w:proofErr w:type="spellEnd"/>
      <w:r>
        <w:rPr>
          <w:b w:val="0"/>
          <w:sz w:val="24"/>
          <w:szCs w:val="24"/>
        </w:rPr>
        <w:t xml:space="preserve"> Dolná Nitra 113158,07 € z roku 1997, ktorá bola k 31.12.2014 na riadku 68 súvahy, z dôvodu nevymožiteľnosti a z dôvodu </w:t>
      </w:r>
      <w:proofErr w:type="spellStart"/>
      <w:r>
        <w:rPr>
          <w:b w:val="0"/>
          <w:sz w:val="24"/>
          <w:szCs w:val="24"/>
        </w:rPr>
        <w:t>dlhodobosti</w:t>
      </w:r>
      <w:proofErr w:type="spellEnd"/>
      <w:r>
        <w:rPr>
          <w:b w:val="0"/>
          <w:sz w:val="24"/>
          <w:szCs w:val="24"/>
        </w:rPr>
        <w:t xml:space="preserve"> pohľadávky sme ju v roku 2015 presunuli z účtu pohľadávok 318/2 na účet výsledku hospodárenia 428/2 /uznesenie OZ </w:t>
      </w:r>
    </w:p>
    <w:p w:rsidR="000901E8" w:rsidRDefault="000901E8" w:rsidP="000901E8">
      <w:pPr>
        <w:pStyle w:val="Pismenka"/>
        <w:tabs>
          <w:tab w:val="clear" w:pos="426"/>
        </w:tabs>
        <w:ind w:left="0" w:firstLine="0"/>
        <w:jc w:val="left"/>
        <w:rPr>
          <w:b w:val="0"/>
          <w:sz w:val="24"/>
          <w:szCs w:val="24"/>
        </w:rPr>
      </w:pPr>
      <w:r>
        <w:rPr>
          <w:b w:val="0"/>
          <w:sz w:val="24"/>
          <w:szCs w:val="24"/>
        </w:rPr>
        <w:t>č. 9/2015, 20.11.2015/.</w:t>
      </w:r>
    </w:p>
    <w:p w:rsidR="000901E8" w:rsidRDefault="000901E8" w:rsidP="000901E8">
      <w:pPr>
        <w:pStyle w:val="Pismenka"/>
        <w:tabs>
          <w:tab w:val="clear" w:pos="426"/>
        </w:tabs>
        <w:ind w:left="0" w:firstLine="0"/>
        <w:jc w:val="left"/>
        <w:rPr>
          <w:b w:val="0"/>
          <w:sz w:val="24"/>
          <w:szCs w:val="24"/>
        </w:rPr>
      </w:pPr>
      <w:r w:rsidRPr="009240C4">
        <w:rPr>
          <w:b w:val="0"/>
          <w:sz w:val="24"/>
          <w:szCs w:val="24"/>
        </w:rPr>
        <w:t>Dlhodobé pohľadávky po dobe splatnosti sú za geologický prieskum 593,75 €. K tejto pohľadávke sme v roku 2015 tvorili opravnú položku na účet 391.</w:t>
      </w:r>
    </w:p>
    <w:p w:rsidR="000901E8" w:rsidRDefault="000901E8" w:rsidP="000901E8">
      <w:pPr>
        <w:rPr>
          <w:b/>
        </w:rPr>
      </w:pPr>
    </w:p>
    <w:p w:rsidR="000901E8" w:rsidRDefault="000901E8" w:rsidP="000901E8">
      <w:pPr>
        <w:rPr>
          <w:b/>
        </w:rPr>
      </w:pPr>
    </w:p>
    <w:p w:rsidR="000901E8" w:rsidRPr="00D22D30" w:rsidRDefault="000901E8" w:rsidP="000901E8">
      <w:pPr>
        <w:jc w:val="both"/>
        <w:rPr>
          <w:b/>
        </w:rPr>
      </w:pPr>
      <w:r w:rsidRPr="00D22D30">
        <w:rPr>
          <w:b/>
        </w:rPr>
        <w:t xml:space="preserve">Daň za psa  </w:t>
      </w:r>
      <w:r w:rsidRPr="007272C2">
        <w:t>41</w:t>
      </w:r>
      <w:r>
        <w:t>5</w:t>
      </w:r>
      <w:r>
        <w:rPr>
          <w:b/>
        </w:rPr>
        <w:t xml:space="preserve"> </w:t>
      </w:r>
      <w:r>
        <w:t>€. Pohľadávka k 31.12.2016 je vo výške 71 €.</w:t>
      </w:r>
    </w:p>
    <w:p w:rsidR="000901E8" w:rsidRPr="00603694" w:rsidRDefault="000901E8" w:rsidP="000901E8">
      <w:pPr>
        <w:jc w:val="both"/>
      </w:pPr>
      <w:r w:rsidRPr="00D22D30">
        <w:rPr>
          <w:b/>
        </w:rPr>
        <w:t xml:space="preserve">Poplatok za komunálny odpad </w:t>
      </w:r>
      <w:r>
        <w:rPr>
          <w:b/>
        </w:rPr>
        <w:t xml:space="preserve">8773,18 </w:t>
      </w:r>
      <w:r w:rsidRPr="00603694">
        <w:t>€</w:t>
      </w:r>
      <w:r>
        <w:t>. Pohľadávka k 31.12.2016 je vo výške 640,23 €.</w:t>
      </w:r>
    </w:p>
    <w:p w:rsidR="000901E8" w:rsidRDefault="000901E8" w:rsidP="000901E8">
      <w:pPr>
        <w:jc w:val="both"/>
        <w:rPr>
          <w:b/>
          <w:i/>
        </w:rPr>
      </w:pPr>
    </w:p>
    <w:p w:rsidR="000901E8" w:rsidRDefault="000901E8" w:rsidP="000901E8">
      <w:pPr>
        <w:jc w:val="both"/>
        <w:rPr>
          <w:b/>
          <w:i/>
        </w:rPr>
      </w:pPr>
    </w:p>
    <w:p w:rsidR="000901E8" w:rsidRPr="00D22D30" w:rsidRDefault="000901E8" w:rsidP="000901E8">
      <w:pPr>
        <w:numPr>
          <w:ilvl w:val="0"/>
          <w:numId w:val="23"/>
        </w:numPr>
        <w:rPr>
          <w:b/>
        </w:rPr>
      </w:pPr>
      <w:r w:rsidRPr="00D22D30">
        <w:rPr>
          <w:b/>
        </w:rPr>
        <w:t xml:space="preserve">nedaňové príjmy: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14597</w:t>
            </w:r>
          </w:p>
        </w:tc>
        <w:tc>
          <w:tcPr>
            <w:tcW w:w="3071" w:type="dxa"/>
          </w:tcPr>
          <w:p w:rsidR="000901E8" w:rsidRPr="00D21EDC" w:rsidRDefault="000901E8" w:rsidP="00205986">
            <w:r>
              <w:t xml:space="preserve">                 14142,86</w:t>
            </w:r>
          </w:p>
        </w:tc>
        <w:tc>
          <w:tcPr>
            <w:tcW w:w="3323" w:type="dxa"/>
          </w:tcPr>
          <w:p w:rsidR="000901E8" w:rsidRPr="00BE4D9D" w:rsidRDefault="000901E8" w:rsidP="00205986">
            <w:r>
              <w:t xml:space="preserve">                      96,88</w:t>
            </w:r>
          </w:p>
        </w:tc>
      </w:tr>
    </w:tbl>
    <w:p w:rsidR="000901E8" w:rsidRPr="001D0B1D" w:rsidRDefault="000901E8" w:rsidP="000901E8">
      <w:pPr>
        <w:tabs>
          <w:tab w:val="right" w:pos="284"/>
        </w:tabs>
        <w:rPr>
          <w:b/>
        </w:rPr>
      </w:pPr>
      <w:r w:rsidRPr="001D0B1D">
        <w:rPr>
          <w:b/>
        </w:rPr>
        <w:t>Príjmy z</w:t>
      </w:r>
      <w:r>
        <w:rPr>
          <w:b/>
        </w:rPr>
        <w:t xml:space="preserve"> podnikania a z </w:t>
      </w:r>
      <w:r w:rsidRPr="001D0B1D">
        <w:rPr>
          <w:b/>
        </w:rPr>
        <w:t>vlastníctva majetku</w:t>
      </w:r>
    </w:p>
    <w:p w:rsidR="000901E8" w:rsidRPr="001D0B1D" w:rsidRDefault="000901E8" w:rsidP="000901E8">
      <w:r w:rsidRPr="001D0B1D">
        <w:t xml:space="preserve">Z rozpočtovaných </w:t>
      </w:r>
      <w:r>
        <w:t>549</w:t>
      </w:r>
      <w:r w:rsidRPr="001D0B1D">
        <w:t xml:space="preserve"> </w:t>
      </w:r>
      <w:r>
        <w:t>EUR</w:t>
      </w:r>
      <w:r w:rsidRPr="001D0B1D">
        <w:t xml:space="preserve"> bol skutočný príjem k 31.12.</w:t>
      </w:r>
      <w:r>
        <w:t>2016</w:t>
      </w:r>
      <w:r w:rsidRPr="001D0B1D">
        <w:t xml:space="preserve"> </w:t>
      </w:r>
      <w:r>
        <w:t>v sume 549,17 EUR</w:t>
      </w:r>
      <w:r w:rsidRPr="001D0B1D">
        <w:t xml:space="preserve">, čo je </w:t>
      </w:r>
      <w:r>
        <w:t xml:space="preserve">100,03 % plnenie. Uvedený príjem predstavuje </w:t>
      </w:r>
      <w:r w:rsidRPr="001D0B1D">
        <w:t xml:space="preserve">príjem z prenajatých pozemkov </w:t>
      </w:r>
      <w:r>
        <w:t>v sume 76,22</w:t>
      </w:r>
      <w:r w:rsidRPr="001D0B1D">
        <w:t xml:space="preserve"> </w:t>
      </w:r>
      <w:r>
        <w:t>EUR</w:t>
      </w:r>
      <w:r w:rsidRPr="001D0B1D">
        <w:t xml:space="preserve"> a príjem z prenajatých budov, priestorov a objektov </w:t>
      </w:r>
      <w:r>
        <w:t>v sume 472,95 EUR</w:t>
      </w:r>
      <w:r w:rsidRPr="001D0B1D">
        <w:t>.</w:t>
      </w:r>
    </w:p>
    <w:p w:rsidR="000901E8" w:rsidRDefault="000901E8" w:rsidP="000901E8">
      <w:pPr>
        <w:tabs>
          <w:tab w:val="right" w:pos="284"/>
        </w:tabs>
        <w:rPr>
          <w:b/>
        </w:rPr>
      </w:pPr>
    </w:p>
    <w:p w:rsidR="000901E8" w:rsidRDefault="000901E8" w:rsidP="000901E8">
      <w:pPr>
        <w:tabs>
          <w:tab w:val="right" w:pos="284"/>
        </w:tabs>
        <w:rPr>
          <w:b/>
        </w:rPr>
      </w:pPr>
    </w:p>
    <w:p w:rsidR="000901E8" w:rsidRPr="001D0B1D" w:rsidRDefault="000901E8" w:rsidP="000901E8">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0901E8" w:rsidRPr="001D0B1D" w:rsidRDefault="000901E8" w:rsidP="000901E8">
      <w:r>
        <w:t>Administratívne poplatky -</w:t>
      </w:r>
      <w:r w:rsidRPr="001D0B1D">
        <w:t xml:space="preserve"> správne poplatky:</w:t>
      </w:r>
    </w:p>
    <w:p w:rsidR="000901E8" w:rsidRDefault="000901E8" w:rsidP="000901E8">
      <w:r w:rsidRPr="001D0B1D">
        <w:t xml:space="preserve">Z rozpočtovaných </w:t>
      </w:r>
      <w:r>
        <w:t>2339</w:t>
      </w:r>
      <w:r w:rsidRPr="001D0B1D">
        <w:t xml:space="preserve"> </w:t>
      </w:r>
      <w:r>
        <w:t>EUR</w:t>
      </w:r>
      <w:r w:rsidRPr="001D0B1D">
        <w:t xml:space="preserve"> bol skutočný príjem k 31.12.</w:t>
      </w:r>
      <w:r>
        <w:t>2016</w:t>
      </w:r>
      <w:r w:rsidRPr="001D0B1D">
        <w:t xml:space="preserve"> </w:t>
      </w:r>
      <w:r>
        <w:t>v sume 2338,50</w:t>
      </w:r>
      <w:r w:rsidRPr="001D0B1D">
        <w:t xml:space="preserve"> </w:t>
      </w:r>
      <w:r>
        <w:t>EUR</w:t>
      </w:r>
      <w:r w:rsidRPr="001D0B1D">
        <w:t>, čo je</w:t>
      </w:r>
      <w:r>
        <w:t xml:space="preserve"> 99,98</w:t>
      </w:r>
      <w:r w:rsidRPr="001D0B1D">
        <w:t xml:space="preserve"> % plnenie. </w:t>
      </w:r>
    </w:p>
    <w:p w:rsidR="000901E8" w:rsidRDefault="000901E8" w:rsidP="000901E8">
      <w:r>
        <w:t>Správne poplatky za stavebné povolenia, potvrdenia, rozhodnutia, osvedčovanie listín a podpisov boli 2338,50 €.</w:t>
      </w:r>
    </w:p>
    <w:p w:rsidR="000901E8" w:rsidRDefault="000901E8" w:rsidP="000901E8">
      <w:r>
        <w:t>Pokuta za dodatočné stavebné povolenie 16 €.</w:t>
      </w:r>
    </w:p>
    <w:p w:rsidR="000901E8" w:rsidRDefault="000901E8" w:rsidP="000901E8">
      <w:r>
        <w:t>Poplatky za vyhlasovanie v rozhlase, cintorínske poplatky, za predaj smetných nádob 540,30 €.</w:t>
      </w:r>
    </w:p>
    <w:p w:rsidR="000901E8" w:rsidRDefault="000901E8" w:rsidP="000901E8">
      <w:r>
        <w:t>Školné činilo 1875 €.</w:t>
      </w:r>
    </w:p>
    <w:p w:rsidR="000901E8" w:rsidRDefault="000901E8" w:rsidP="000901E8">
      <w:r>
        <w:t>Za znečistenie ovzdušia 180 €.</w:t>
      </w:r>
    </w:p>
    <w:p w:rsidR="000901E8" w:rsidRDefault="000901E8" w:rsidP="000901E8">
      <w:r>
        <w:t>Za stočné 8643,76 €. Pohľadávka k 31.12.2016 je vo výške 454 €.</w:t>
      </w:r>
    </w:p>
    <w:p w:rsidR="000901E8" w:rsidRDefault="000901E8" w:rsidP="000901E8"/>
    <w:p w:rsidR="000901E8" w:rsidRDefault="000901E8" w:rsidP="000901E8"/>
    <w:p w:rsidR="000901E8" w:rsidRDefault="000901E8" w:rsidP="000901E8">
      <w:pPr>
        <w:rPr>
          <w:b/>
        </w:rPr>
      </w:pPr>
      <w:r>
        <w:rPr>
          <w:b/>
        </w:rPr>
        <w:t>Úroky z účtov</w:t>
      </w:r>
    </w:p>
    <w:p w:rsidR="000901E8" w:rsidRPr="00F65CA3" w:rsidRDefault="000901E8" w:rsidP="000901E8">
      <w:r w:rsidRPr="001D0B1D">
        <w:t>Z</w:t>
      </w:r>
      <w:r>
        <w:t> </w:t>
      </w:r>
      <w:r w:rsidRPr="001D0B1D">
        <w:t>rozpo</w:t>
      </w:r>
      <w:r>
        <w:t>čtovaných 0</w:t>
      </w:r>
      <w:r w:rsidRPr="001D0B1D">
        <w:t xml:space="preserve"> </w:t>
      </w:r>
      <w:r>
        <w:t>EUR</w:t>
      </w:r>
      <w:r w:rsidRPr="001D0B1D">
        <w:t xml:space="preserve"> bol skutočný príjem k 31.12.</w:t>
      </w:r>
      <w:r>
        <w:t>2016</w:t>
      </w:r>
      <w:r w:rsidRPr="001D0B1D">
        <w:t xml:space="preserve"> </w:t>
      </w:r>
      <w:r>
        <w:t>v sume 0,13 EUR</w:t>
      </w:r>
      <w:r w:rsidRPr="001D0B1D">
        <w:t xml:space="preserve">, čo je </w:t>
      </w:r>
      <w:r>
        <w:t>0</w:t>
      </w:r>
      <w:r w:rsidR="00F65CA3">
        <w:t xml:space="preserve"> % plnenie.</w:t>
      </w:r>
    </w:p>
    <w:p w:rsidR="000901E8" w:rsidRPr="00D22D30" w:rsidRDefault="000901E8" w:rsidP="000901E8">
      <w:pPr>
        <w:numPr>
          <w:ilvl w:val="0"/>
          <w:numId w:val="23"/>
        </w:numPr>
        <w:rPr>
          <w:b/>
        </w:rPr>
      </w:pPr>
      <w:r w:rsidRPr="00D22D30">
        <w:rPr>
          <w:b/>
        </w:rPr>
        <w:lastRenderedPageBreak/>
        <w:t xml:space="preserve"> </w:t>
      </w:r>
      <w:r>
        <w:rPr>
          <w:b/>
        </w:rPr>
        <w:t>iné nedaňové</w:t>
      </w:r>
      <w:r w:rsidRPr="00D22D30">
        <w:rPr>
          <w:b/>
        </w:rPr>
        <w:t xml:space="preserve"> príjmy: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1410</w:t>
            </w:r>
          </w:p>
        </w:tc>
        <w:tc>
          <w:tcPr>
            <w:tcW w:w="3071" w:type="dxa"/>
          </w:tcPr>
          <w:p w:rsidR="000901E8" w:rsidRPr="00D21EDC" w:rsidRDefault="000901E8" w:rsidP="00205986">
            <w:r>
              <w:t xml:space="preserve">                1411,05</w:t>
            </w:r>
          </w:p>
        </w:tc>
        <w:tc>
          <w:tcPr>
            <w:tcW w:w="3323" w:type="dxa"/>
          </w:tcPr>
          <w:p w:rsidR="000901E8" w:rsidRPr="00734537" w:rsidRDefault="000901E8" w:rsidP="00205986">
            <w:r>
              <w:t xml:space="preserve">                     100,07</w:t>
            </w:r>
          </w:p>
        </w:tc>
      </w:tr>
    </w:tbl>
    <w:p w:rsidR="000901E8" w:rsidRDefault="000901E8" w:rsidP="000901E8">
      <w:pPr>
        <w:jc w:val="both"/>
      </w:pPr>
    </w:p>
    <w:p w:rsidR="000901E8" w:rsidRDefault="000901E8" w:rsidP="000901E8">
      <w:r w:rsidRPr="00CD633C">
        <w:t>Z rozpočtovaných iných neda</w:t>
      </w:r>
      <w:r>
        <w:t>ň</w:t>
      </w:r>
      <w:r w:rsidRPr="00CD633C">
        <w:t>ových príjmov</w:t>
      </w:r>
      <w:r>
        <w:t xml:space="preserve"> 1410</w:t>
      </w:r>
      <w:r w:rsidRPr="00CD633C">
        <w:t xml:space="preserve"> </w:t>
      </w:r>
      <w:r>
        <w:t xml:space="preserve">EUR, bol skutočný príjem vo výške </w:t>
      </w:r>
      <w:r w:rsidRPr="00D21EDC">
        <w:t xml:space="preserve">                       </w:t>
      </w:r>
      <w:r>
        <w:t xml:space="preserve">1411,05 EUR, čo predstavuje 100,07 % plnenie. </w:t>
      </w:r>
    </w:p>
    <w:p w:rsidR="000901E8" w:rsidRPr="001B2E3B" w:rsidRDefault="000901E8" w:rsidP="000901E8">
      <w:pPr>
        <w:rPr>
          <w:b/>
          <w:u w:val="single"/>
        </w:rPr>
      </w:pPr>
      <w:r>
        <w:t xml:space="preserve">Medzi iné nedaňové príjmy boli rozpočtované príjmy z ročného zúčtovania zdravotného poistenia čo činilo preplatok zo zdravotného poistenia 57,45 €, suma 1201,12 € bola za refundáciu faktúr za elektrinu a plyn v pohostinstve a suma 152,48 € predstavovala príjem za poistné plnenie – za kamerový systém. </w:t>
      </w:r>
    </w:p>
    <w:p w:rsidR="000901E8" w:rsidRDefault="000901E8" w:rsidP="000901E8">
      <w:pPr>
        <w:outlineLvl w:val="0"/>
        <w:rPr>
          <w:b/>
        </w:rPr>
      </w:pPr>
    </w:p>
    <w:p w:rsidR="000901E8" w:rsidRPr="00D22D30" w:rsidRDefault="000901E8" w:rsidP="000901E8">
      <w:pPr>
        <w:numPr>
          <w:ilvl w:val="0"/>
          <w:numId w:val="31"/>
        </w:numPr>
        <w:rPr>
          <w:b/>
        </w:rPr>
      </w:pPr>
      <w:r>
        <w:rPr>
          <w:b/>
        </w:rPr>
        <w:t>transfery</w:t>
      </w:r>
      <w:r w:rsidRPr="00D22D30">
        <w:rPr>
          <w:b/>
        </w:rPr>
        <w:t xml:space="preserve">: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3762</w:t>
            </w:r>
          </w:p>
        </w:tc>
        <w:tc>
          <w:tcPr>
            <w:tcW w:w="3071" w:type="dxa"/>
          </w:tcPr>
          <w:p w:rsidR="000901E8" w:rsidRPr="00D21EDC" w:rsidRDefault="000901E8" w:rsidP="00205986">
            <w:r>
              <w:t xml:space="preserve">               3760,79</w:t>
            </w:r>
          </w:p>
        </w:tc>
        <w:tc>
          <w:tcPr>
            <w:tcW w:w="3323" w:type="dxa"/>
          </w:tcPr>
          <w:p w:rsidR="000901E8" w:rsidRPr="00734537" w:rsidRDefault="000901E8" w:rsidP="00205986">
            <w:r>
              <w:t xml:space="preserve">                      99,96</w:t>
            </w:r>
          </w:p>
        </w:tc>
      </w:tr>
    </w:tbl>
    <w:p w:rsidR="000901E8" w:rsidRDefault="000901E8" w:rsidP="000901E8">
      <w:pPr>
        <w:outlineLvl w:val="0"/>
        <w:rPr>
          <w:b/>
        </w:rPr>
      </w:pPr>
    </w:p>
    <w:p w:rsidR="000901E8" w:rsidRDefault="000901E8" w:rsidP="000901E8">
      <w:pPr>
        <w:outlineLvl w:val="0"/>
        <w:rPr>
          <w:b/>
        </w:rPr>
      </w:pPr>
      <w:r>
        <w:rPr>
          <w:b/>
        </w:rPr>
        <w:t>Prijaté granty a transfery</w:t>
      </w:r>
    </w:p>
    <w:p w:rsidR="000901E8" w:rsidRDefault="000901E8" w:rsidP="000901E8">
      <w:pPr>
        <w:outlineLvl w:val="0"/>
      </w:pPr>
      <w:r w:rsidRPr="00CD633C">
        <w:t xml:space="preserve">Z rozpočtovaných </w:t>
      </w:r>
      <w:r>
        <w:t>g</w:t>
      </w:r>
      <w:r w:rsidRPr="00CD633C">
        <w:t>rant</w:t>
      </w:r>
      <w:r>
        <w:t>ov</w:t>
      </w:r>
      <w:r w:rsidRPr="00CD633C">
        <w:t xml:space="preserve"> a transfer</w:t>
      </w:r>
      <w:r>
        <w:t>ov</w:t>
      </w:r>
      <w:r w:rsidRPr="00CD633C">
        <w:t xml:space="preserve"> </w:t>
      </w:r>
      <w:r>
        <w:t>3762 EUR bol skutočný príjem vo výške 3760,79 EUR, čo predstavuje 99,96 % plnenie.</w:t>
      </w:r>
    </w:p>
    <w:p w:rsidR="000901E8" w:rsidRDefault="000901E8" w:rsidP="000901E8">
      <w:pPr>
        <w:jc w:val="both"/>
        <w:outlineLvl w:val="0"/>
      </w:pPr>
    </w:p>
    <w:p w:rsidR="000901E8" w:rsidRPr="00CD633C" w:rsidRDefault="000901E8" w:rsidP="000901E8">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776"/>
        <w:gridCol w:w="3440"/>
      </w:tblGrid>
      <w:tr w:rsidR="000901E8" w:rsidRPr="00747363" w:rsidTr="00205986">
        <w:tc>
          <w:tcPr>
            <w:tcW w:w="3916" w:type="dxa"/>
            <w:shd w:val="clear" w:color="auto" w:fill="D9D9D9"/>
          </w:tcPr>
          <w:p w:rsidR="000901E8" w:rsidRPr="00747363" w:rsidRDefault="000901E8" w:rsidP="00205986">
            <w:pPr>
              <w:jc w:val="center"/>
              <w:rPr>
                <w:b/>
              </w:rPr>
            </w:pPr>
            <w:r w:rsidRPr="00747363">
              <w:rPr>
                <w:b/>
              </w:rPr>
              <w:t>Poskytovateľ</w:t>
            </w:r>
            <w:r>
              <w:rPr>
                <w:b/>
              </w:rPr>
              <w:t xml:space="preserve"> dotácie</w:t>
            </w:r>
          </w:p>
        </w:tc>
        <w:tc>
          <w:tcPr>
            <w:tcW w:w="1809" w:type="dxa"/>
            <w:shd w:val="clear" w:color="auto" w:fill="D9D9D9"/>
          </w:tcPr>
          <w:p w:rsidR="000901E8" w:rsidRPr="00747363" w:rsidRDefault="000901E8" w:rsidP="00205986">
            <w:pPr>
              <w:jc w:val="center"/>
              <w:rPr>
                <w:b/>
              </w:rPr>
            </w:pPr>
            <w:r w:rsidRPr="00747363">
              <w:rPr>
                <w:b/>
              </w:rPr>
              <w:t>Suma v </w:t>
            </w:r>
            <w:r>
              <w:rPr>
                <w:b/>
              </w:rPr>
              <w:t>EUR</w:t>
            </w:r>
          </w:p>
        </w:tc>
        <w:tc>
          <w:tcPr>
            <w:tcW w:w="3513" w:type="dxa"/>
            <w:shd w:val="clear" w:color="auto" w:fill="D9D9D9"/>
          </w:tcPr>
          <w:p w:rsidR="000901E8" w:rsidRPr="00747363" w:rsidRDefault="000901E8" w:rsidP="00205986">
            <w:pPr>
              <w:jc w:val="center"/>
              <w:rPr>
                <w:b/>
              </w:rPr>
            </w:pPr>
            <w:r w:rsidRPr="00747363">
              <w:rPr>
                <w:b/>
              </w:rPr>
              <w:t>Účel</w:t>
            </w:r>
          </w:p>
        </w:tc>
      </w:tr>
      <w:tr w:rsidR="000901E8" w:rsidRPr="00747363" w:rsidTr="00205986">
        <w:tc>
          <w:tcPr>
            <w:tcW w:w="3916" w:type="dxa"/>
          </w:tcPr>
          <w:p w:rsidR="000901E8" w:rsidRPr="00DD146D" w:rsidRDefault="000901E8" w:rsidP="00205986">
            <w:r>
              <w:t>ZSE Bratislava</w:t>
            </w:r>
          </w:p>
        </w:tc>
        <w:tc>
          <w:tcPr>
            <w:tcW w:w="1809" w:type="dxa"/>
          </w:tcPr>
          <w:p w:rsidR="000901E8" w:rsidRPr="00DD146D" w:rsidRDefault="000901E8" w:rsidP="00205986">
            <w:pPr>
              <w:jc w:val="right"/>
            </w:pPr>
            <w:r>
              <w:t>700,00</w:t>
            </w:r>
          </w:p>
        </w:tc>
        <w:tc>
          <w:tcPr>
            <w:tcW w:w="3513" w:type="dxa"/>
          </w:tcPr>
          <w:p w:rsidR="000901E8" w:rsidRPr="00DD146D" w:rsidRDefault="000901E8" w:rsidP="00205986">
            <w:r>
              <w:t>Dni obce Malý Cetín-Hody</w:t>
            </w:r>
          </w:p>
        </w:tc>
      </w:tr>
      <w:tr w:rsidR="000901E8" w:rsidRPr="00747363" w:rsidTr="00205986">
        <w:tc>
          <w:tcPr>
            <w:tcW w:w="3916" w:type="dxa"/>
          </w:tcPr>
          <w:p w:rsidR="000901E8" w:rsidRPr="00DD146D" w:rsidRDefault="000901E8" w:rsidP="00205986">
            <w:r>
              <w:t>NSK Nitra</w:t>
            </w:r>
          </w:p>
        </w:tc>
        <w:tc>
          <w:tcPr>
            <w:tcW w:w="1809" w:type="dxa"/>
          </w:tcPr>
          <w:p w:rsidR="000901E8" w:rsidRPr="00DD146D" w:rsidRDefault="000901E8" w:rsidP="00205986">
            <w:pPr>
              <w:jc w:val="right"/>
            </w:pPr>
            <w:r>
              <w:t>300,00</w:t>
            </w:r>
          </w:p>
        </w:tc>
        <w:tc>
          <w:tcPr>
            <w:tcW w:w="3513" w:type="dxa"/>
          </w:tcPr>
          <w:p w:rsidR="000901E8" w:rsidRPr="00DD146D" w:rsidRDefault="000901E8" w:rsidP="00205986">
            <w:r>
              <w:t>Hody Malý Cetín</w:t>
            </w:r>
          </w:p>
        </w:tc>
      </w:tr>
      <w:tr w:rsidR="000901E8" w:rsidRPr="00747363" w:rsidTr="00205986">
        <w:tc>
          <w:tcPr>
            <w:tcW w:w="3916" w:type="dxa"/>
          </w:tcPr>
          <w:p w:rsidR="000901E8" w:rsidRPr="00DD146D" w:rsidRDefault="000901E8" w:rsidP="00205986">
            <w:r>
              <w:t>NSK Nitra</w:t>
            </w:r>
          </w:p>
        </w:tc>
        <w:tc>
          <w:tcPr>
            <w:tcW w:w="1809" w:type="dxa"/>
          </w:tcPr>
          <w:p w:rsidR="000901E8" w:rsidRPr="00DD146D" w:rsidRDefault="000901E8" w:rsidP="00205986">
            <w:pPr>
              <w:jc w:val="right"/>
            </w:pPr>
            <w:r>
              <w:t>400,00</w:t>
            </w:r>
          </w:p>
        </w:tc>
        <w:tc>
          <w:tcPr>
            <w:tcW w:w="3513" w:type="dxa"/>
          </w:tcPr>
          <w:p w:rsidR="000901E8" w:rsidRPr="00DD146D" w:rsidRDefault="000901E8" w:rsidP="00205986">
            <w:r>
              <w:t>Turnaj v </w:t>
            </w:r>
            <w:proofErr w:type="spellStart"/>
            <w:r>
              <w:t>minifutbale</w:t>
            </w:r>
            <w:proofErr w:type="spellEnd"/>
          </w:p>
        </w:tc>
      </w:tr>
      <w:tr w:rsidR="000901E8" w:rsidRPr="00747363" w:rsidTr="00205986">
        <w:tc>
          <w:tcPr>
            <w:tcW w:w="3916" w:type="dxa"/>
          </w:tcPr>
          <w:p w:rsidR="000901E8" w:rsidRPr="00DD146D" w:rsidRDefault="000901E8" w:rsidP="00205986">
            <w:r>
              <w:t>Okresný úrad, ŽP, Nitra</w:t>
            </w:r>
          </w:p>
        </w:tc>
        <w:tc>
          <w:tcPr>
            <w:tcW w:w="1809" w:type="dxa"/>
          </w:tcPr>
          <w:p w:rsidR="000901E8" w:rsidRPr="00DD146D" w:rsidRDefault="000901E8" w:rsidP="00205986">
            <w:pPr>
              <w:jc w:val="right"/>
            </w:pPr>
            <w:r>
              <w:t>37,23</w:t>
            </w:r>
          </w:p>
        </w:tc>
        <w:tc>
          <w:tcPr>
            <w:tcW w:w="3513" w:type="dxa"/>
          </w:tcPr>
          <w:p w:rsidR="000901E8" w:rsidRPr="00DD146D" w:rsidRDefault="000901E8" w:rsidP="00205986">
            <w:proofErr w:type="spellStart"/>
            <w:r>
              <w:t>Prenes.výkon</w:t>
            </w:r>
            <w:proofErr w:type="spellEnd"/>
            <w:r>
              <w:t xml:space="preserve"> oblasť </w:t>
            </w:r>
            <w:proofErr w:type="spellStart"/>
            <w:r>
              <w:t>život.prostr</w:t>
            </w:r>
            <w:proofErr w:type="spellEnd"/>
            <w:r>
              <w:t>.</w:t>
            </w:r>
          </w:p>
        </w:tc>
      </w:tr>
      <w:tr w:rsidR="000901E8" w:rsidRPr="00747363" w:rsidTr="00205986">
        <w:tc>
          <w:tcPr>
            <w:tcW w:w="3916" w:type="dxa"/>
          </w:tcPr>
          <w:p w:rsidR="000901E8" w:rsidRDefault="000901E8" w:rsidP="00205986">
            <w:r>
              <w:t xml:space="preserve">Okresný </w:t>
            </w:r>
            <w:proofErr w:type="spellStart"/>
            <w:r>
              <w:t>úrad,ekonom.odbor,Nitra</w:t>
            </w:r>
            <w:proofErr w:type="spellEnd"/>
          </w:p>
        </w:tc>
        <w:tc>
          <w:tcPr>
            <w:tcW w:w="1809" w:type="dxa"/>
          </w:tcPr>
          <w:p w:rsidR="000901E8" w:rsidRDefault="000901E8" w:rsidP="00205986">
            <w:pPr>
              <w:jc w:val="right"/>
            </w:pPr>
            <w:r>
              <w:t>143,54</w:t>
            </w:r>
          </w:p>
        </w:tc>
        <w:tc>
          <w:tcPr>
            <w:tcW w:w="3513" w:type="dxa"/>
          </w:tcPr>
          <w:p w:rsidR="000901E8" w:rsidRDefault="000901E8" w:rsidP="00205986">
            <w:proofErr w:type="spellStart"/>
            <w:r>
              <w:t>Prenes.výkon</w:t>
            </w:r>
            <w:proofErr w:type="spellEnd"/>
            <w:r>
              <w:t xml:space="preserve"> oblasť </w:t>
            </w:r>
            <w:proofErr w:type="spellStart"/>
            <w:r>
              <w:t>evid.obyv</w:t>
            </w:r>
            <w:proofErr w:type="spellEnd"/>
          </w:p>
        </w:tc>
      </w:tr>
      <w:tr w:rsidR="000901E8" w:rsidRPr="00747363" w:rsidTr="00205986">
        <w:tc>
          <w:tcPr>
            <w:tcW w:w="3916" w:type="dxa"/>
          </w:tcPr>
          <w:p w:rsidR="000901E8" w:rsidRPr="00DD146D" w:rsidRDefault="000901E8" w:rsidP="00205986">
            <w:r>
              <w:t xml:space="preserve">Okresný úrad, </w:t>
            </w:r>
            <w:proofErr w:type="spellStart"/>
            <w:r>
              <w:t>ekonom.odbor</w:t>
            </w:r>
            <w:proofErr w:type="spellEnd"/>
            <w:r>
              <w:t>, Nitra</w:t>
            </w:r>
          </w:p>
        </w:tc>
        <w:tc>
          <w:tcPr>
            <w:tcW w:w="1809" w:type="dxa"/>
          </w:tcPr>
          <w:p w:rsidR="000901E8" w:rsidRPr="00DD146D" w:rsidRDefault="000901E8" w:rsidP="00205986">
            <w:pPr>
              <w:jc w:val="right"/>
            </w:pPr>
            <w:r>
              <w:t>794,56</w:t>
            </w:r>
          </w:p>
        </w:tc>
        <w:tc>
          <w:tcPr>
            <w:tcW w:w="3513" w:type="dxa"/>
          </w:tcPr>
          <w:p w:rsidR="000901E8" w:rsidRPr="00DD146D" w:rsidRDefault="000901E8" w:rsidP="00205986">
            <w:r>
              <w:t>Voľby</w:t>
            </w:r>
          </w:p>
        </w:tc>
      </w:tr>
      <w:tr w:rsidR="000901E8" w:rsidRPr="00747363" w:rsidTr="00205986">
        <w:tc>
          <w:tcPr>
            <w:tcW w:w="3916" w:type="dxa"/>
          </w:tcPr>
          <w:p w:rsidR="000901E8" w:rsidRPr="00DD146D" w:rsidRDefault="000901E8" w:rsidP="00205986">
            <w:r>
              <w:t xml:space="preserve">Okresný </w:t>
            </w:r>
            <w:proofErr w:type="spellStart"/>
            <w:r>
              <w:t>úrad,odbor</w:t>
            </w:r>
            <w:proofErr w:type="spellEnd"/>
            <w:r>
              <w:t xml:space="preserve"> školstva, Nitra</w:t>
            </w:r>
          </w:p>
        </w:tc>
        <w:tc>
          <w:tcPr>
            <w:tcW w:w="1809" w:type="dxa"/>
          </w:tcPr>
          <w:p w:rsidR="000901E8" w:rsidRPr="00DD146D" w:rsidRDefault="000901E8" w:rsidP="00205986">
            <w:pPr>
              <w:jc w:val="right"/>
            </w:pPr>
            <w:r>
              <w:t>543,00</w:t>
            </w:r>
          </w:p>
        </w:tc>
        <w:tc>
          <w:tcPr>
            <w:tcW w:w="3513" w:type="dxa"/>
          </w:tcPr>
          <w:p w:rsidR="000901E8" w:rsidRPr="00DD146D" w:rsidRDefault="000901E8" w:rsidP="00205986">
            <w:r>
              <w:t>Na predškolákov</w:t>
            </w:r>
          </w:p>
        </w:tc>
      </w:tr>
      <w:tr w:rsidR="000901E8" w:rsidRPr="00747363" w:rsidTr="00205986">
        <w:tc>
          <w:tcPr>
            <w:tcW w:w="3916" w:type="dxa"/>
          </w:tcPr>
          <w:p w:rsidR="000901E8" w:rsidRPr="00DD146D" w:rsidRDefault="000901E8" w:rsidP="00205986">
            <w:r>
              <w:t xml:space="preserve">Okresný </w:t>
            </w:r>
            <w:proofErr w:type="spellStart"/>
            <w:r>
              <w:t>úrad,odbor</w:t>
            </w:r>
            <w:proofErr w:type="spellEnd"/>
            <w:r>
              <w:t xml:space="preserve"> </w:t>
            </w:r>
            <w:proofErr w:type="spellStart"/>
            <w:r>
              <w:t>ochrany,Nitra</w:t>
            </w:r>
            <w:proofErr w:type="spellEnd"/>
          </w:p>
        </w:tc>
        <w:tc>
          <w:tcPr>
            <w:tcW w:w="1809" w:type="dxa"/>
          </w:tcPr>
          <w:p w:rsidR="000901E8" w:rsidRPr="00DD146D" w:rsidRDefault="000901E8" w:rsidP="00205986">
            <w:pPr>
              <w:jc w:val="right"/>
            </w:pPr>
            <w:r>
              <w:t>82,72</w:t>
            </w:r>
          </w:p>
        </w:tc>
        <w:tc>
          <w:tcPr>
            <w:tcW w:w="3513" w:type="dxa"/>
          </w:tcPr>
          <w:p w:rsidR="000901E8" w:rsidRPr="00DD146D" w:rsidRDefault="000901E8" w:rsidP="00205986">
            <w:r>
              <w:t>Na sklad CO materiálu</w:t>
            </w:r>
          </w:p>
        </w:tc>
      </w:tr>
      <w:tr w:rsidR="000901E8" w:rsidRPr="00747363" w:rsidTr="00205986">
        <w:tc>
          <w:tcPr>
            <w:tcW w:w="3916" w:type="dxa"/>
          </w:tcPr>
          <w:p w:rsidR="000901E8" w:rsidRDefault="000901E8" w:rsidP="00205986">
            <w:r>
              <w:t xml:space="preserve">Úrad </w:t>
            </w:r>
            <w:proofErr w:type="spellStart"/>
            <w:r>
              <w:t>práce,soc.vecí</w:t>
            </w:r>
            <w:proofErr w:type="spellEnd"/>
            <w:r>
              <w:t xml:space="preserve"> a rodiny Nitra</w:t>
            </w:r>
          </w:p>
        </w:tc>
        <w:tc>
          <w:tcPr>
            <w:tcW w:w="1809" w:type="dxa"/>
          </w:tcPr>
          <w:p w:rsidR="000901E8" w:rsidRDefault="000901E8" w:rsidP="00205986">
            <w:pPr>
              <w:jc w:val="right"/>
            </w:pPr>
            <w:r>
              <w:t>59,74</w:t>
            </w:r>
          </w:p>
        </w:tc>
        <w:tc>
          <w:tcPr>
            <w:tcW w:w="3513" w:type="dxa"/>
          </w:tcPr>
          <w:p w:rsidR="000901E8" w:rsidRDefault="000901E8" w:rsidP="00205986">
            <w:r>
              <w:t>Dobrovoľná činnosť</w:t>
            </w:r>
          </w:p>
        </w:tc>
      </w:tr>
      <w:tr w:rsidR="000901E8" w:rsidRPr="00747363" w:rsidTr="00205986">
        <w:tc>
          <w:tcPr>
            <w:tcW w:w="3916" w:type="dxa"/>
          </w:tcPr>
          <w:p w:rsidR="000901E8" w:rsidRPr="00DD146D" w:rsidRDefault="000901E8" w:rsidP="00205986">
            <w:r>
              <w:t>DPO Bratislava</w:t>
            </w:r>
          </w:p>
        </w:tc>
        <w:tc>
          <w:tcPr>
            <w:tcW w:w="1809" w:type="dxa"/>
          </w:tcPr>
          <w:p w:rsidR="000901E8" w:rsidRPr="00DD146D" w:rsidRDefault="000901E8" w:rsidP="00205986">
            <w:pPr>
              <w:jc w:val="right"/>
            </w:pPr>
            <w:r>
              <w:t>700,00</w:t>
            </w:r>
          </w:p>
        </w:tc>
        <w:tc>
          <w:tcPr>
            <w:tcW w:w="3513" w:type="dxa"/>
          </w:tcPr>
          <w:p w:rsidR="000901E8" w:rsidRPr="00DD146D" w:rsidRDefault="000901E8" w:rsidP="00205986">
            <w:r>
              <w:t>Na činnosť DPO Malý Cetín</w:t>
            </w:r>
          </w:p>
        </w:tc>
      </w:tr>
    </w:tbl>
    <w:p w:rsidR="000901E8" w:rsidRDefault="000901E8" w:rsidP="000901E8">
      <w:pPr>
        <w:outlineLvl w:val="0"/>
      </w:pPr>
    </w:p>
    <w:p w:rsidR="000901E8" w:rsidRDefault="000901E8" w:rsidP="000901E8">
      <w:pPr>
        <w:spacing w:line="360" w:lineRule="auto"/>
        <w:jc w:val="both"/>
        <w:rPr>
          <w:noProof/>
        </w:rPr>
      </w:pPr>
      <w:r>
        <w:rPr>
          <w:noProof/>
        </w:rPr>
        <w:t>Granty a transfery boli účelovo určené a boli použité v súlade s ich účelom.</w:t>
      </w:r>
    </w:p>
    <w:p w:rsidR="000901E8" w:rsidRDefault="000901E8" w:rsidP="000901E8">
      <w:pPr>
        <w:ind w:left="360"/>
      </w:pPr>
    </w:p>
    <w:p w:rsidR="000901E8" w:rsidRPr="001D0B1D" w:rsidRDefault="000901E8" w:rsidP="000901E8"/>
    <w:p w:rsidR="000901E8" w:rsidRPr="00333B83" w:rsidRDefault="000901E8" w:rsidP="000901E8">
      <w:pPr>
        <w:numPr>
          <w:ilvl w:val="0"/>
          <w:numId w:val="22"/>
        </w:numPr>
        <w:ind w:left="284" w:hanging="284"/>
        <w:rPr>
          <w:b/>
          <w:color w:val="FF0000"/>
        </w:rPr>
      </w:pPr>
      <w:r w:rsidRPr="00333B83">
        <w:rPr>
          <w:b/>
          <w:color w:val="FF0000"/>
        </w:rPr>
        <w:t xml:space="preserve">Kapitálové príjmy: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203052</w:t>
            </w:r>
          </w:p>
        </w:tc>
        <w:tc>
          <w:tcPr>
            <w:tcW w:w="3071" w:type="dxa"/>
          </w:tcPr>
          <w:p w:rsidR="000901E8" w:rsidRPr="00D21EDC" w:rsidRDefault="000901E8" w:rsidP="00205986">
            <w:pPr>
              <w:jc w:val="center"/>
            </w:pPr>
            <w:r>
              <w:t>203052</w:t>
            </w:r>
          </w:p>
        </w:tc>
        <w:tc>
          <w:tcPr>
            <w:tcW w:w="3323" w:type="dxa"/>
          </w:tcPr>
          <w:p w:rsidR="000901E8" w:rsidRPr="00DD146D" w:rsidRDefault="000901E8" w:rsidP="00205986">
            <w:pPr>
              <w:jc w:val="center"/>
            </w:pPr>
            <w:r>
              <w:t>100</w:t>
            </w:r>
          </w:p>
        </w:tc>
      </w:tr>
    </w:tbl>
    <w:p w:rsidR="000901E8" w:rsidRPr="00665B96" w:rsidRDefault="000901E8" w:rsidP="000901E8">
      <w:pPr>
        <w:tabs>
          <w:tab w:val="right" w:pos="284"/>
        </w:tabs>
        <w:rPr>
          <w:b/>
        </w:rPr>
      </w:pPr>
    </w:p>
    <w:p w:rsidR="000901E8" w:rsidRDefault="000901E8" w:rsidP="000901E8">
      <w:r>
        <w:t xml:space="preserve">Z rozpočtovaných kapitálových príjmov 203052 EUR bol skutočný príjem k 31.12.2016 v sume 203052 EUR, čo predstavuje  100 % plnenie. </w:t>
      </w:r>
    </w:p>
    <w:p w:rsidR="000901E8" w:rsidRDefault="000901E8" w:rsidP="000901E8"/>
    <w:p w:rsidR="000901E8" w:rsidRDefault="000901E8" w:rsidP="000901E8">
      <w:r>
        <w:t xml:space="preserve">Táto suma sa skladá z prijatého grantu z Environmentálneho fondu na kanalizáciu vo výške 200 000,00 Eur a z predaja pozemku pani Zuzane </w:t>
      </w:r>
      <w:proofErr w:type="spellStart"/>
      <w:r>
        <w:t>Kozárovej</w:t>
      </w:r>
      <w:proofErr w:type="spellEnd"/>
      <w:r>
        <w:t xml:space="preserve">, Malý Cetín 94 za sumu 3052,00 Eur. Predaj pozemku schválilo OZ dňa 30.03.2016, uznesením číslo 12/2016, na základe žiadosti pani Zuzany </w:t>
      </w:r>
      <w:proofErr w:type="spellStart"/>
      <w:r>
        <w:t>Kozárovej</w:t>
      </w:r>
      <w:proofErr w:type="spellEnd"/>
      <w:r>
        <w:t xml:space="preserve">. Jednalo sa o pozemok v tesnej blízkosti jej pozemku, cez </w:t>
      </w:r>
      <w:r>
        <w:lastRenderedPageBreak/>
        <w:t>ktorý mali zavedenú plynofikáciu do svojho rodinného domu, a ktorý užívali v </w:t>
      </w:r>
      <w:proofErr w:type="spellStart"/>
      <w:r>
        <w:t>domnení</w:t>
      </w:r>
      <w:proofErr w:type="spellEnd"/>
      <w:r>
        <w:t>, že je súčasťou ich  pozemku. Výmera predaného pozemku bola 109 m2 a cena za 1 m2 bola schválená na 28,00 Eur, celkom 3052,00 Eur.</w:t>
      </w:r>
    </w:p>
    <w:p w:rsidR="000901E8" w:rsidRDefault="000901E8" w:rsidP="000901E8">
      <w:pPr>
        <w:jc w:val="both"/>
      </w:pPr>
    </w:p>
    <w:p w:rsidR="000901E8" w:rsidRDefault="000901E8" w:rsidP="000901E8">
      <w:pPr>
        <w:jc w:val="both"/>
      </w:pPr>
    </w:p>
    <w:p w:rsidR="000901E8" w:rsidRDefault="000901E8" w:rsidP="000901E8">
      <w:pPr>
        <w:outlineLvl w:val="0"/>
        <w:rPr>
          <w:b/>
        </w:rPr>
      </w:pPr>
      <w:r>
        <w:rPr>
          <w:b/>
        </w:rPr>
        <w:t>Prijaté granty a transfery</w:t>
      </w:r>
    </w:p>
    <w:p w:rsidR="000901E8" w:rsidRDefault="000901E8" w:rsidP="000901E8">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800"/>
        <w:gridCol w:w="3439"/>
      </w:tblGrid>
      <w:tr w:rsidR="000901E8" w:rsidRPr="00747363" w:rsidTr="00205986">
        <w:tc>
          <w:tcPr>
            <w:tcW w:w="3911" w:type="dxa"/>
            <w:shd w:val="clear" w:color="auto" w:fill="D9D9D9"/>
          </w:tcPr>
          <w:p w:rsidR="000901E8" w:rsidRPr="00747363" w:rsidRDefault="000901E8" w:rsidP="00205986">
            <w:pPr>
              <w:jc w:val="center"/>
              <w:rPr>
                <w:b/>
              </w:rPr>
            </w:pPr>
            <w:r w:rsidRPr="00747363">
              <w:rPr>
                <w:b/>
              </w:rPr>
              <w:t>Poskytovateľ</w:t>
            </w:r>
            <w:r>
              <w:rPr>
                <w:b/>
              </w:rPr>
              <w:t xml:space="preserve"> dotácie</w:t>
            </w:r>
          </w:p>
        </w:tc>
        <w:tc>
          <w:tcPr>
            <w:tcW w:w="1819" w:type="dxa"/>
            <w:shd w:val="clear" w:color="auto" w:fill="D9D9D9"/>
          </w:tcPr>
          <w:p w:rsidR="000901E8" w:rsidRPr="00747363" w:rsidRDefault="000901E8" w:rsidP="00205986">
            <w:pPr>
              <w:jc w:val="center"/>
              <w:rPr>
                <w:b/>
              </w:rPr>
            </w:pPr>
            <w:r w:rsidRPr="00747363">
              <w:rPr>
                <w:b/>
              </w:rPr>
              <w:t>Suma v </w:t>
            </w:r>
            <w:r>
              <w:rPr>
                <w:b/>
              </w:rPr>
              <w:t>EUR</w:t>
            </w:r>
          </w:p>
        </w:tc>
        <w:tc>
          <w:tcPr>
            <w:tcW w:w="3508" w:type="dxa"/>
            <w:shd w:val="clear" w:color="auto" w:fill="D9D9D9"/>
          </w:tcPr>
          <w:p w:rsidR="000901E8" w:rsidRPr="00747363" w:rsidRDefault="000901E8" w:rsidP="00205986">
            <w:pPr>
              <w:jc w:val="center"/>
              <w:rPr>
                <w:b/>
              </w:rPr>
            </w:pPr>
            <w:r w:rsidRPr="00747363">
              <w:rPr>
                <w:b/>
              </w:rPr>
              <w:t>Účel</w:t>
            </w:r>
          </w:p>
        </w:tc>
      </w:tr>
      <w:tr w:rsidR="000901E8" w:rsidRPr="00DD146D" w:rsidTr="00205986">
        <w:tc>
          <w:tcPr>
            <w:tcW w:w="3911" w:type="dxa"/>
          </w:tcPr>
          <w:p w:rsidR="000901E8" w:rsidRDefault="000901E8" w:rsidP="00205986">
            <w:r>
              <w:t>Environmentálny fond Bratislava</w:t>
            </w:r>
          </w:p>
        </w:tc>
        <w:tc>
          <w:tcPr>
            <w:tcW w:w="1819" w:type="dxa"/>
          </w:tcPr>
          <w:p w:rsidR="000901E8" w:rsidRDefault="000901E8" w:rsidP="00205986">
            <w:pPr>
              <w:jc w:val="right"/>
            </w:pPr>
            <w:r>
              <w:t>200000,00</w:t>
            </w:r>
          </w:p>
        </w:tc>
        <w:tc>
          <w:tcPr>
            <w:tcW w:w="3508" w:type="dxa"/>
          </w:tcPr>
          <w:p w:rsidR="000901E8" w:rsidRDefault="000901E8" w:rsidP="00205986">
            <w:r>
              <w:t>Kanalizácia</w:t>
            </w:r>
          </w:p>
        </w:tc>
      </w:tr>
    </w:tbl>
    <w:p w:rsidR="000901E8" w:rsidRDefault="000901E8" w:rsidP="000901E8">
      <w:pPr>
        <w:outlineLvl w:val="0"/>
      </w:pPr>
    </w:p>
    <w:p w:rsidR="000901E8" w:rsidRDefault="000901E8" w:rsidP="000901E8">
      <w:pPr>
        <w:outlineLvl w:val="0"/>
      </w:pPr>
      <w:r>
        <w:t>V roku 2016 sme prijali z Environmentálneho fondu kapitálovú dotáciu na Kanalizáciu vo výške 200000,00 Eur, túto sme celú použili na určený účel.</w:t>
      </w:r>
    </w:p>
    <w:p w:rsidR="000901E8" w:rsidRDefault="000901E8" w:rsidP="000901E8">
      <w:pPr>
        <w:outlineLvl w:val="0"/>
      </w:pPr>
    </w:p>
    <w:p w:rsidR="000901E8" w:rsidRPr="005D089E" w:rsidRDefault="000901E8" w:rsidP="000901E8">
      <w:pPr>
        <w:outlineLvl w:val="0"/>
      </w:pPr>
      <w:r>
        <w:t>Kapitálový transfer na Výstavbu a rekonštrukciu chodníkov v obci sme prijali v roku 2015, tento sme nečerpali, celú sumu sme preniesli a vyčerpali v roku 2016, jednalo sa o sumu 25 000,00 Eur.</w:t>
      </w:r>
    </w:p>
    <w:p w:rsidR="000901E8" w:rsidRDefault="000901E8" w:rsidP="000901E8">
      <w:pPr>
        <w:outlineLvl w:val="0"/>
        <w:rPr>
          <w:b/>
        </w:rPr>
      </w:pPr>
    </w:p>
    <w:p w:rsidR="000901E8" w:rsidRPr="009D67C4" w:rsidRDefault="000901E8" w:rsidP="000901E8">
      <w:pPr>
        <w:numPr>
          <w:ilvl w:val="0"/>
          <w:numId w:val="22"/>
        </w:numPr>
        <w:ind w:left="284" w:hanging="284"/>
        <w:rPr>
          <w:b/>
          <w:color w:val="FF0000"/>
        </w:rPr>
      </w:pPr>
      <w:r w:rsidRPr="009D67C4">
        <w:rPr>
          <w:b/>
          <w:color w:val="FF0000"/>
        </w:rPr>
        <w:t xml:space="preserve">Príjmové finančné operácie: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61682</w:t>
            </w:r>
          </w:p>
        </w:tc>
        <w:tc>
          <w:tcPr>
            <w:tcW w:w="3071" w:type="dxa"/>
          </w:tcPr>
          <w:p w:rsidR="000901E8" w:rsidRPr="00D21EDC" w:rsidRDefault="000901E8" w:rsidP="00205986">
            <w:pPr>
              <w:jc w:val="center"/>
            </w:pPr>
            <w:r>
              <w:t>61681,95</w:t>
            </w:r>
          </w:p>
        </w:tc>
        <w:tc>
          <w:tcPr>
            <w:tcW w:w="3323" w:type="dxa"/>
          </w:tcPr>
          <w:p w:rsidR="000901E8" w:rsidRPr="00DD146D" w:rsidRDefault="000901E8" w:rsidP="00205986">
            <w:pPr>
              <w:jc w:val="center"/>
            </w:pPr>
            <w:r>
              <w:t>100</w:t>
            </w:r>
          </w:p>
        </w:tc>
      </w:tr>
    </w:tbl>
    <w:p w:rsidR="000901E8" w:rsidRDefault="000901E8" w:rsidP="000901E8">
      <w:pPr>
        <w:jc w:val="both"/>
      </w:pPr>
    </w:p>
    <w:p w:rsidR="000901E8" w:rsidRDefault="000901E8" w:rsidP="000901E8">
      <w:pPr>
        <w:jc w:val="both"/>
      </w:pPr>
      <w:r>
        <w:t>Z rozpočtovaných finančných príjmov 61682 EUR bol skutočný príjem k 31.12.2016 v sume  61681,95 EUR, čo predstavuje  100 % plnenie.</w:t>
      </w:r>
    </w:p>
    <w:p w:rsidR="000901E8" w:rsidRPr="007D4106" w:rsidRDefault="000901E8" w:rsidP="000901E8">
      <w:pPr>
        <w:jc w:val="both"/>
      </w:pPr>
      <w:r>
        <w:t>Jednalo sa o prevod nevyčerpaného úveru 30122,55  €, prevod zostatku z minulého roku 5903,40 €. prevod na rezervný fond 656,00 a prevod nevyčerpanej dotácie na Výstavbu a rekonštrukciu chodníkov 25000,00 €.</w:t>
      </w:r>
    </w:p>
    <w:p w:rsidR="000901E8" w:rsidRDefault="000901E8" w:rsidP="000901E8">
      <w:pPr>
        <w:jc w:val="both"/>
      </w:pPr>
      <w:r>
        <w:t xml:space="preserve">V roku 2016 boli použité nevyčerpané prostriedky zo ŠR v súlade so zákonom č.583/2004 </w:t>
      </w:r>
      <w:proofErr w:type="spellStart"/>
      <w:r>
        <w:t>Z.z</w:t>
      </w:r>
      <w:proofErr w:type="spellEnd"/>
      <w:r>
        <w:t xml:space="preserve">..    </w:t>
      </w:r>
    </w:p>
    <w:p w:rsidR="000901E8" w:rsidRDefault="000901E8" w:rsidP="000901E8">
      <w:pPr>
        <w:jc w:val="both"/>
      </w:pPr>
      <w:r>
        <w:t>Na splácanie úveru sme použili časť zostatku z minulého roka 209,03 € a časť rezervného fondu 656,00 €, spolu 865,03 €. Ďalšia časť zostatku 5694,37 € bola použitá na splácanie leasingu za kosiace zariadenie. /Podľa schválenia Záverečného účtu obce za rok 2015 v OZ/.</w:t>
      </w:r>
    </w:p>
    <w:p w:rsidR="000901E8" w:rsidRDefault="000901E8" w:rsidP="000901E8">
      <w:pPr>
        <w:rPr>
          <w:b/>
          <w:color w:val="6600FF"/>
          <w:sz w:val="28"/>
          <w:szCs w:val="28"/>
        </w:rPr>
      </w:pPr>
    </w:p>
    <w:p w:rsidR="000901E8" w:rsidRDefault="000901E8" w:rsidP="00DD130A">
      <w:pPr>
        <w:spacing w:line="360" w:lineRule="auto"/>
        <w:jc w:val="both"/>
        <w:rPr>
          <w:color w:val="FF0000"/>
        </w:rPr>
      </w:pPr>
    </w:p>
    <w:p w:rsidR="00BD6F6B" w:rsidRPr="00B30EC4" w:rsidRDefault="00BD6F6B" w:rsidP="00BD6F6B">
      <w:pPr>
        <w:rPr>
          <w:b/>
          <w:i/>
          <w:sz w:val="28"/>
          <w:szCs w:val="28"/>
        </w:rPr>
      </w:pPr>
      <w:r w:rsidRPr="00B30EC4">
        <w:rPr>
          <w:b/>
          <w:i/>
          <w:sz w:val="28"/>
          <w:szCs w:val="28"/>
        </w:rPr>
        <w:t>Príjmy</w:t>
      </w:r>
      <w:r>
        <w:rPr>
          <w:b/>
          <w:i/>
          <w:sz w:val="28"/>
          <w:szCs w:val="28"/>
        </w:rPr>
        <w:t>:</w:t>
      </w:r>
    </w:p>
    <w:p w:rsidR="00BD6F6B" w:rsidRPr="00B30EC4" w:rsidRDefault="00BD6F6B" w:rsidP="00BD6F6B">
      <w:pPr>
        <w:rPr>
          <w:u w:val="single"/>
        </w:rPr>
      </w:pPr>
      <w:r>
        <w:rPr>
          <w:b/>
          <w:i/>
          <w:u w:val="single"/>
        </w:rPr>
        <w:t>Položka</w:t>
      </w:r>
      <w:r>
        <w:rPr>
          <w:b/>
          <w:i/>
          <w:u w:val="single"/>
        </w:rPr>
        <w:tab/>
        <w:t>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BD6F6B" w:rsidRDefault="00BD6F6B" w:rsidP="00BD6F6B"/>
    <w:p w:rsidR="00BD6F6B" w:rsidRDefault="00BD6F6B" w:rsidP="00BD6F6B">
      <w:r>
        <w:t>111 Daň z príjmov FO</w:t>
      </w:r>
      <w:r>
        <w:tab/>
        <w:t xml:space="preserve">              98000.00</w:t>
      </w:r>
      <w:r>
        <w:tab/>
        <w:t>113774.00</w:t>
      </w:r>
      <w:r>
        <w:tab/>
        <w:t>113773.89</w:t>
      </w:r>
      <w:r>
        <w:tab/>
        <w:t>100,00</w:t>
      </w:r>
    </w:p>
    <w:p w:rsidR="00BD6F6B" w:rsidRDefault="00BD6F6B" w:rsidP="00BD6F6B">
      <w:r>
        <w:t>121 Daň z nehnuteľností</w:t>
      </w:r>
      <w:r>
        <w:tab/>
      </w:r>
      <w:r>
        <w:tab/>
        <w:t xml:space="preserve">  35449.00</w:t>
      </w:r>
      <w:r>
        <w:tab/>
        <w:t xml:space="preserve">  37760.00</w:t>
      </w:r>
      <w:r>
        <w:tab/>
        <w:t xml:space="preserve">  33051.57</w:t>
      </w:r>
      <w:r>
        <w:tab/>
        <w:t>87,53</w:t>
      </w:r>
    </w:p>
    <w:p w:rsidR="00BD6F6B" w:rsidRDefault="00BD6F6B" w:rsidP="00BD6F6B">
      <w:r>
        <w:t>133 Dane za špecifické služby</w:t>
      </w:r>
      <w:r>
        <w:tab/>
        <w:t xml:space="preserve">  10787.00</w:t>
      </w:r>
      <w:r>
        <w:tab/>
        <w:t xml:space="preserve">    9899.00</w:t>
      </w:r>
      <w:r>
        <w:tab/>
        <w:t xml:space="preserve">    9188.18</w:t>
      </w:r>
      <w:r>
        <w:tab/>
        <w:t>92,82</w:t>
      </w:r>
    </w:p>
    <w:p w:rsidR="00BD6F6B" w:rsidRDefault="00BD6F6B" w:rsidP="00BD6F6B">
      <w:r>
        <w:t>212 Príjmy z vlastníctva</w:t>
      </w:r>
      <w:r>
        <w:tab/>
      </w:r>
      <w:r>
        <w:tab/>
        <w:t xml:space="preserve">    1266.00</w:t>
      </w:r>
      <w:r>
        <w:tab/>
        <w:t xml:space="preserve">      549.00</w:t>
      </w:r>
      <w:r>
        <w:tab/>
        <w:t xml:space="preserve">      549.17</w:t>
      </w:r>
      <w:r>
        <w:tab/>
        <w:t>100,03</w:t>
      </w:r>
    </w:p>
    <w:p w:rsidR="00BD6F6B" w:rsidRDefault="00BD6F6B" w:rsidP="00BD6F6B">
      <w:r>
        <w:t>221 Administratívne poplatky</w:t>
      </w:r>
      <w:r>
        <w:tab/>
        <w:t xml:space="preserve">    1400.00</w:t>
      </w:r>
      <w:r>
        <w:tab/>
        <w:t xml:space="preserve">    2339.00</w:t>
      </w:r>
      <w:r>
        <w:tab/>
        <w:t xml:space="preserve">    2338.50</w:t>
      </w:r>
      <w:r>
        <w:tab/>
        <w:t>99,98</w:t>
      </w:r>
    </w:p>
    <w:p w:rsidR="00BD6F6B" w:rsidRDefault="00BD6F6B" w:rsidP="00BD6F6B">
      <w:r>
        <w:t>222 Pokuty a penále</w:t>
      </w:r>
      <w:r>
        <w:tab/>
      </w:r>
      <w:r>
        <w:tab/>
      </w:r>
      <w:r>
        <w:tab/>
        <w:t xml:space="preserve">          0.00</w:t>
      </w:r>
      <w:r>
        <w:tab/>
        <w:t xml:space="preserve">        16.00</w:t>
      </w:r>
      <w:r>
        <w:tab/>
        <w:t xml:space="preserve">        16.00</w:t>
      </w:r>
      <w:r>
        <w:tab/>
        <w:t>100,00</w:t>
      </w:r>
    </w:p>
    <w:p w:rsidR="00BD6F6B" w:rsidRDefault="00BD6F6B" w:rsidP="00BD6F6B">
      <w:r>
        <w:t xml:space="preserve">223 Plat.- </w:t>
      </w:r>
      <w:proofErr w:type="spellStart"/>
      <w:r>
        <w:t>nepriem.predaj</w:t>
      </w:r>
      <w:proofErr w:type="spellEnd"/>
      <w:r>
        <w:t xml:space="preserve">, </w:t>
      </w:r>
      <w:proofErr w:type="spellStart"/>
      <w:r>
        <w:t>služ</w:t>
      </w:r>
      <w:proofErr w:type="spellEnd"/>
      <w:r>
        <w:tab/>
        <w:t xml:space="preserve">    2830.00</w:t>
      </w:r>
      <w:r>
        <w:tab/>
        <w:t xml:space="preserve">    2415.00</w:t>
      </w:r>
      <w:r>
        <w:tab/>
        <w:t xml:space="preserve">    2415.30</w:t>
      </w:r>
      <w:r>
        <w:tab/>
        <w:t>100,01</w:t>
      </w:r>
    </w:p>
    <w:p w:rsidR="00BD6F6B" w:rsidRDefault="00BD6F6B" w:rsidP="00BD6F6B">
      <w:r>
        <w:t xml:space="preserve">229 Ďalšie </w:t>
      </w:r>
      <w:proofErr w:type="spellStart"/>
      <w:r>
        <w:t>adm</w:t>
      </w:r>
      <w:proofErr w:type="spellEnd"/>
      <w:r>
        <w:t xml:space="preserve">. a i. </w:t>
      </w:r>
      <w:proofErr w:type="spellStart"/>
      <w:r>
        <w:t>popl</w:t>
      </w:r>
      <w:proofErr w:type="spellEnd"/>
      <w:r>
        <w:t>.,</w:t>
      </w:r>
      <w:proofErr w:type="spellStart"/>
      <w:r>
        <w:t>palt</w:t>
      </w:r>
      <w:proofErr w:type="spellEnd"/>
      <w:r>
        <w:tab/>
        <w:t xml:space="preserve">    9380.00           9278.00</w:t>
      </w:r>
      <w:r>
        <w:tab/>
        <w:t xml:space="preserve">    8823.76</w:t>
      </w:r>
      <w:r>
        <w:tab/>
        <w:t>95,10</w:t>
      </w:r>
    </w:p>
    <w:p w:rsidR="00BD6F6B" w:rsidRDefault="00BD6F6B" w:rsidP="00BD6F6B">
      <w:r>
        <w:t xml:space="preserve">243 Z účtov </w:t>
      </w:r>
      <w:proofErr w:type="spellStart"/>
      <w:r>
        <w:t>finanč.hospodár</w:t>
      </w:r>
      <w:proofErr w:type="spellEnd"/>
      <w:r>
        <w:t>.</w:t>
      </w:r>
      <w:r>
        <w:tab/>
      </w:r>
      <w:r>
        <w:tab/>
        <w:t xml:space="preserve">          2.00</w:t>
      </w:r>
      <w:r>
        <w:tab/>
        <w:t xml:space="preserve">          0.00</w:t>
      </w:r>
      <w:r>
        <w:tab/>
        <w:t xml:space="preserve">          0.13</w:t>
      </w:r>
      <w:r>
        <w:tab/>
        <w:t>0,00</w:t>
      </w:r>
    </w:p>
    <w:p w:rsidR="00BD6F6B" w:rsidRDefault="00BD6F6B" w:rsidP="00BD6F6B">
      <w:r>
        <w:t>292 Ostatné príjmy</w:t>
      </w:r>
      <w:r>
        <w:tab/>
      </w:r>
      <w:r>
        <w:tab/>
      </w:r>
      <w:r>
        <w:tab/>
        <w:t xml:space="preserve">    1521.00</w:t>
      </w:r>
      <w:r>
        <w:tab/>
        <w:t xml:space="preserve">    1410.00</w:t>
      </w:r>
      <w:r>
        <w:tab/>
        <w:t xml:space="preserve">    1411.05</w:t>
      </w:r>
      <w:r>
        <w:tab/>
        <w:t>100,07</w:t>
      </w:r>
    </w:p>
    <w:p w:rsidR="00BD6F6B" w:rsidRDefault="00BD6F6B" w:rsidP="00BD6F6B">
      <w:r>
        <w:t xml:space="preserve">312 </w:t>
      </w:r>
      <w:proofErr w:type="spellStart"/>
      <w:r>
        <w:t>Transf.vrámci</w:t>
      </w:r>
      <w:proofErr w:type="spellEnd"/>
      <w:r>
        <w:t xml:space="preserve"> ver. správy</w:t>
      </w:r>
      <w:r>
        <w:tab/>
        <w:t xml:space="preserve">      644.00</w:t>
      </w:r>
      <w:r>
        <w:tab/>
        <w:t xml:space="preserve">    3062.00</w:t>
      </w:r>
      <w:r>
        <w:tab/>
        <w:t xml:space="preserve">    3060.79</w:t>
      </w:r>
      <w:r>
        <w:tab/>
        <w:t>99,96</w:t>
      </w:r>
    </w:p>
    <w:p w:rsidR="00BD6F6B" w:rsidRDefault="00BD6F6B" w:rsidP="00BD6F6B">
      <w:r>
        <w:t xml:space="preserve">314 </w:t>
      </w:r>
      <w:proofErr w:type="spellStart"/>
      <w:r>
        <w:t>Transf.subj.nezarad.vo</w:t>
      </w:r>
      <w:proofErr w:type="spellEnd"/>
      <w:r>
        <w:t xml:space="preserve"> VS</w:t>
      </w:r>
      <w:r>
        <w:tab/>
        <w:t xml:space="preserve">          0.00</w:t>
      </w:r>
      <w:r>
        <w:tab/>
        <w:t xml:space="preserve">      700.00</w:t>
      </w:r>
      <w:r>
        <w:tab/>
        <w:t xml:space="preserve">      700.00</w:t>
      </w:r>
      <w:r>
        <w:tab/>
        <w:t>100,00</w:t>
      </w:r>
    </w:p>
    <w:p w:rsidR="00BD6F6B" w:rsidRDefault="00BD6F6B" w:rsidP="00BD6F6B">
      <w:pPr>
        <w:rPr>
          <w:b/>
          <w:i/>
        </w:rPr>
      </w:pPr>
    </w:p>
    <w:p w:rsidR="00BD6F6B" w:rsidRPr="00896F2F" w:rsidRDefault="00BD6F6B" w:rsidP="00BD6F6B">
      <w:pPr>
        <w:rPr>
          <w:b/>
        </w:rPr>
      </w:pPr>
      <w:r w:rsidRPr="00896F2F">
        <w:rPr>
          <w:b/>
          <w:i/>
        </w:rPr>
        <w:lastRenderedPageBreak/>
        <w:t>Bežné príjmy</w:t>
      </w:r>
      <w:r w:rsidRPr="00896F2F">
        <w:rPr>
          <w:b/>
          <w:i/>
        </w:rPr>
        <w:tab/>
      </w:r>
      <w:r>
        <w:rPr>
          <w:b/>
        </w:rPr>
        <w:tab/>
      </w:r>
      <w:r>
        <w:rPr>
          <w:b/>
        </w:rPr>
        <w:tab/>
      </w:r>
      <w:r>
        <w:rPr>
          <w:b/>
        </w:rPr>
        <w:tab/>
        <w:t xml:space="preserve">161279.00       181202.00      </w:t>
      </w:r>
      <w:r w:rsidRPr="00896F2F">
        <w:rPr>
          <w:b/>
        </w:rPr>
        <w:t>175328.34</w:t>
      </w:r>
      <w:r>
        <w:rPr>
          <w:b/>
        </w:rPr>
        <w:tab/>
        <w:t>96,76</w:t>
      </w:r>
    </w:p>
    <w:p w:rsidR="00BD6F6B" w:rsidRDefault="00BD6F6B" w:rsidP="00BD6F6B"/>
    <w:p w:rsidR="00BD6F6B" w:rsidRDefault="00BD6F6B" w:rsidP="00BD6F6B"/>
    <w:p w:rsidR="00BD6F6B" w:rsidRDefault="00BD6F6B" w:rsidP="00BD6F6B">
      <w:r>
        <w:t xml:space="preserve">233 </w:t>
      </w:r>
      <w:proofErr w:type="spellStart"/>
      <w:r>
        <w:t>Príj</w:t>
      </w:r>
      <w:proofErr w:type="spellEnd"/>
      <w:r>
        <w:t>. z </w:t>
      </w:r>
      <w:proofErr w:type="spellStart"/>
      <w:r>
        <w:t>pred.poz</w:t>
      </w:r>
      <w:proofErr w:type="spellEnd"/>
      <w:r>
        <w:t>. a </w:t>
      </w:r>
      <w:proofErr w:type="spellStart"/>
      <w:r>
        <w:t>neh.akt</w:t>
      </w:r>
      <w:proofErr w:type="spellEnd"/>
      <w:r>
        <w:tab/>
        <w:t xml:space="preserve">           0.00</w:t>
      </w:r>
      <w:r>
        <w:tab/>
        <w:t xml:space="preserve">    3052.00</w:t>
      </w:r>
      <w:r>
        <w:tab/>
        <w:t xml:space="preserve">    3052.00</w:t>
      </w:r>
      <w:r>
        <w:tab/>
        <w:t>100,00</w:t>
      </w:r>
    </w:p>
    <w:p w:rsidR="00BD6F6B" w:rsidRDefault="00BD6F6B" w:rsidP="00BD6F6B">
      <w:r>
        <w:t xml:space="preserve">322 </w:t>
      </w:r>
      <w:proofErr w:type="spellStart"/>
      <w:r>
        <w:t>Transf</w:t>
      </w:r>
      <w:proofErr w:type="spellEnd"/>
      <w:r>
        <w:t xml:space="preserve">. </w:t>
      </w:r>
      <w:proofErr w:type="spellStart"/>
      <w:r>
        <w:t>vrámci</w:t>
      </w:r>
      <w:proofErr w:type="spellEnd"/>
      <w:r>
        <w:t xml:space="preserve"> ver. správy</w:t>
      </w:r>
      <w:r>
        <w:tab/>
        <w:t xml:space="preserve">           0.00</w:t>
      </w:r>
      <w:r>
        <w:tab/>
        <w:t>200000.00      200000.00</w:t>
      </w:r>
      <w:r>
        <w:tab/>
        <w:t>100,00</w:t>
      </w:r>
    </w:p>
    <w:p w:rsidR="00BD6F6B" w:rsidRDefault="00BD6F6B" w:rsidP="00BD6F6B">
      <w:pPr>
        <w:rPr>
          <w:b/>
          <w:i/>
        </w:rPr>
      </w:pPr>
    </w:p>
    <w:p w:rsidR="00BD6F6B" w:rsidRPr="00896F2F" w:rsidRDefault="00BD6F6B" w:rsidP="00BD6F6B">
      <w:pPr>
        <w:rPr>
          <w:b/>
        </w:rPr>
      </w:pPr>
      <w:r w:rsidRPr="00896F2F">
        <w:rPr>
          <w:b/>
          <w:i/>
        </w:rPr>
        <w:t xml:space="preserve">Kapitálové </w:t>
      </w:r>
      <w:proofErr w:type="spellStart"/>
      <w:r w:rsidRPr="00896F2F">
        <w:rPr>
          <w:b/>
          <w:i/>
        </w:rPr>
        <w:t>prijmy</w:t>
      </w:r>
      <w:proofErr w:type="spellEnd"/>
      <w:r>
        <w:rPr>
          <w:b/>
        </w:rPr>
        <w:tab/>
      </w:r>
      <w:r>
        <w:rPr>
          <w:b/>
        </w:rPr>
        <w:tab/>
      </w:r>
      <w:r>
        <w:rPr>
          <w:b/>
        </w:rPr>
        <w:tab/>
        <w:t xml:space="preserve">           0.00</w:t>
      </w:r>
      <w:r>
        <w:rPr>
          <w:b/>
        </w:rPr>
        <w:tab/>
        <w:t xml:space="preserve">203052.00      </w:t>
      </w:r>
      <w:r w:rsidRPr="00896F2F">
        <w:rPr>
          <w:b/>
        </w:rPr>
        <w:t>203052.00</w:t>
      </w:r>
      <w:r>
        <w:rPr>
          <w:b/>
        </w:rPr>
        <w:tab/>
        <w:t>100,00</w:t>
      </w:r>
    </w:p>
    <w:p w:rsidR="00BD6F6B" w:rsidRDefault="00BD6F6B" w:rsidP="00BD6F6B"/>
    <w:p w:rsidR="00BD6F6B" w:rsidRDefault="00BD6F6B" w:rsidP="00BD6F6B"/>
    <w:p w:rsidR="00BD6F6B" w:rsidRDefault="00BD6F6B" w:rsidP="00BD6F6B">
      <w:r>
        <w:t>453 Prostriedky z </w:t>
      </w:r>
      <w:proofErr w:type="spellStart"/>
      <w:r>
        <w:t>predch</w:t>
      </w:r>
      <w:proofErr w:type="spellEnd"/>
      <w:r>
        <w:t>. rok.</w:t>
      </w:r>
      <w:r>
        <w:tab/>
        <w:t xml:space="preserve">   50000.00</w:t>
      </w:r>
      <w:r>
        <w:tab/>
        <w:t xml:space="preserve">  61026.00        61025.95</w:t>
      </w:r>
      <w:r>
        <w:tab/>
        <w:t>100,00</w:t>
      </w:r>
    </w:p>
    <w:p w:rsidR="00BD6F6B" w:rsidRDefault="00BD6F6B" w:rsidP="00BD6F6B">
      <w:r>
        <w:t xml:space="preserve">454 Prevod </w:t>
      </w:r>
      <w:proofErr w:type="spellStart"/>
      <w:r>
        <w:t>prostr</w:t>
      </w:r>
      <w:proofErr w:type="spellEnd"/>
      <w:r>
        <w:t>. z </w:t>
      </w:r>
      <w:proofErr w:type="spellStart"/>
      <w:r>
        <w:t>peň.fond</w:t>
      </w:r>
      <w:proofErr w:type="spellEnd"/>
      <w:r>
        <w:t>.</w:t>
      </w:r>
      <w:r>
        <w:tab/>
        <w:t xml:space="preserve">           0.00</w:t>
      </w:r>
      <w:r>
        <w:tab/>
        <w:t xml:space="preserve">      656.00</w:t>
      </w:r>
      <w:r>
        <w:tab/>
        <w:t xml:space="preserve">     656.00</w:t>
      </w:r>
      <w:r>
        <w:tab/>
        <w:t>100,00</w:t>
      </w:r>
    </w:p>
    <w:p w:rsidR="00BD6F6B" w:rsidRDefault="00BD6F6B" w:rsidP="00BD6F6B">
      <w:pPr>
        <w:rPr>
          <w:b/>
          <w:i/>
        </w:rPr>
      </w:pPr>
    </w:p>
    <w:p w:rsidR="00BD6F6B" w:rsidRPr="00896F2F" w:rsidRDefault="00BD6F6B" w:rsidP="00BD6F6B">
      <w:pPr>
        <w:rPr>
          <w:b/>
        </w:rPr>
      </w:pPr>
      <w:r w:rsidRPr="00896F2F">
        <w:rPr>
          <w:b/>
          <w:i/>
          <w:noProof/>
        </w:rPr>
        <mc:AlternateContent>
          <mc:Choice Requires="wps">
            <w:drawing>
              <wp:anchor distT="0" distB="0" distL="114300" distR="114300" simplePos="0" relativeHeight="251661312" behindDoc="0" locked="0" layoutInCell="1" allowOverlap="1" wp14:anchorId="6954563A" wp14:editId="637CCDED">
                <wp:simplePos x="0" y="0"/>
                <wp:positionH relativeFrom="column">
                  <wp:posOffset>24130</wp:posOffset>
                </wp:positionH>
                <wp:positionV relativeFrom="paragraph">
                  <wp:posOffset>179705</wp:posOffset>
                </wp:positionV>
                <wp:extent cx="5981700" cy="9525"/>
                <wp:effectExtent l="0" t="0" r="19050" b="28575"/>
                <wp:wrapNone/>
                <wp:docPr id="2" name="Rovná spojnica 2"/>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37CCC" id="Rovná spojnica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pt,14.15pt" to="472.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" strokecolor="black [3200]" strokeweight=".5pt">
                <v:stroke joinstyle="miter"/>
              </v:line>
            </w:pict>
          </mc:Fallback>
        </mc:AlternateContent>
      </w:r>
      <w:r w:rsidRPr="00896F2F">
        <w:rPr>
          <w:b/>
          <w:i/>
        </w:rPr>
        <w:t>Finančné operácie</w:t>
      </w:r>
      <w:r w:rsidRPr="00896F2F">
        <w:rPr>
          <w:b/>
        </w:rPr>
        <w:tab/>
      </w:r>
      <w:r w:rsidRPr="00896F2F">
        <w:rPr>
          <w:b/>
        </w:rPr>
        <w:tab/>
      </w:r>
      <w:r w:rsidRPr="00896F2F">
        <w:rPr>
          <w:b/>
        </w:rPr>
        <w:tab/>
        <w:t xml:space="preserve">  </w:t>
      </w:r>
      <w:r>
        <w:rPr>
          <w:b/>
        </w:rPr>
        <w:t xml:space="preserve"> 50000.00</w:t>
      </w:r>
      <w:r>
        <w:rPr>
          <w:b/>
        </w:rPr>
        <w:tab/>
        <w:t xml:space="preserve">  61682.00</w:t>
      </w:r>
      <w:r>
        <w:rPr>
          <w:b/>
        </w:rPr>
        <w:tab/>
        <w:t xml:space="preserve"> </w:t>
      </w:r>
      <w:r w:rsidRPr="00896F2F">
        <w:rPr>
          <w:b/>
        </w:rPr>
        <w:t>61681.95</w:t>
      </w:r>
      <w:r>
        <w:rPr>
          <w:b/>
        </w:rPr>
        <w:tab/>
        <w:t>100,00</w:t>
      </w:r>
    </w:p>
    <w:p w:rsidR="00BD6F6B" w:rsidRDefault="00BD6F6B" w:rsidP="00BD6F6B">
      <w:pPr>
        <w:rPr>
          <w:b/>
        </w:rPr>
      </w:pPr>
    </w:p>
    <w:p w:rsidR="00BD6F6B" w:rsidRDefault="00BD6F6B" w:rsidP="00BD6F6B">
      <w:pPr>
        <w:rPr>
          <w:b/>
          <w:i/>
        </w:rPr>
      </w:pPr>
    </w:p>
    <w:p w:rsidR="00BD6F6B" w:rsidRPr="00E705CC" w:rsidRDefault="00BD6F6B" w:rsidP="00BD6F6B">
      <w:pPr>
        <w:rPr>
          <w:i/>
          <w:sz w:val="28"/>
          <w:szCs w:val="28"/>
        </w:rPr>
      </w:pPr>
      <w:r w:rsidRPr="00E705CC">
        <w:rPr>
          <w:b/>
          <w:i/>
          <w:sz w:val="28"/>
          <w:szCs w:val="28"/>
        </w:rPr>
        <w:t>Spolu:</w:t>
      </w:r>
      <w:r w:rsidRPr="00E705CC">
        <w:rPr>
          <w:b/>
          <w:i/>
          <w:sz w:val="28"/>
          <w:szCs w:val="28"/>
        </w:rPr>
        <w:tab/>
      </w:r>
      <w:r w:rsidRPr="00E705CC">
        <w:rPr>
          <w:i/>
          <w:sz w:val="28"/>
          <w:szCs w:val="28"/>
        </w:rPr>
        <w:tab/>
      </w:r>
      <w:r w:rsidRPr="00E705CC">
        <w:rPr>
          <w:i/>
          <w:sz w:val="28"/>
          <w:szCs w:val="28"/>
        </w:rPr>
        <w:tab/>
      </w:r>
      <w:r>
        <w:rPr>
          <w:i/>
          <w:sz w:val="28"/>
          <w:szCs w:val="28"/>
        </w:rPr>
        <w:t xml:space="preserve">        </w:t>
      </w:r>
      <w:r>
        <w:rPr>
          <w:b/>
          <w:i/>
          <w:sz w:val="28"/>
          <w:szCs w:val="28"/>
        </w:rPr>
        <w:t xml:space="preserve">211279.00   445936.00    </w:t>
      </w:r>
      <w:r w:rsidRPr="00E705CC">
        <w:rPr>
          <w:b/>
          <w:i/>
          <w:sz w:val="28"/>
          <w:szCs w:val="28"/>
        </w:rPr>
        <w:t>440062.29</w:t>
      </w:r>
      <w:r w:rsidRPr="00E705CC">
        <w:rPr>
          <w:b/>
          <w:i/>
          <w:sz w:val="28"/>
          <w:szCs w:val="28"/>
        </w:rPr>
        <w:tab/>
        <w:t>98,68</w:t>
      </w:r>
    </w:p>
    <w:p w:rsidR="00F65CA3" w:rsidRDefault="00F65CA3" w:rsidP="00DD130A">
      <w:pPr>
        <w:spacing w:line="360" w:lineRule="auto"/>
        <w:jc w:val="both"/>
        <w:rPr>
          <w:color w:val="FF0000"/>
        </w:rPr>
      </w:pPr>
    </w:p>
    <w:p w:rsidR="00F65CA3" w:rsidRDefault="00F65CA3" w:rsidP="00DD130A">
      <w:pPr>
        <w:spacing w:line="360" w:lineRule="auto"/>
        <w:jc w:val="both"/>
        <w:rPr>
          <w:color w:val="FF0000"/>
        </w:rPr>
      </w:pPr>
    </w:p>
    <w:p w:rsidR="00F65CA3" w:rsidRDefault="00F65CA3" w:rsidP="00F65CA3">
      <w:pPr>
        <w:rPr>
          <w:b/>
          <w:color w:val="0000FF"/>
          <w:sz w:val="28"/>
          <w:szCs w:val="28"/>
        </w:rPr>
      </w:pPr>
      <w:r>
        <w:rPr>
          <w:b/>
          <w:color w:val="0000FF"/>
          <w:sz w:val="28"/>
          <w:szCs w:val="28"/>
        </w:rPr>
        <w:t xml:space="preserve"> </w:t>
      </w:r>
      <w:r w:rsidRPr="008258E4">
        <w:rPr>
          <w:b/>
          <w:color w:val="0000FF"/>
          <w:sz w:val="28"/>
          <w:szCs w:val="28"/>
        </w:rPr>
        <w:t xml:space="preserve">Rozbor čerpania výdavkov za rok </w:t>
      </w:r>
      <w:r>
        <w:rPr>
          <w:b/>
          <w:color w:val="0000FF"/>
          <w:sz w:val="28"/>
          <w:szCs w:val="28"/>
        </w:rPr>
        <w:t>2016</w:t>
      </w:r>
      <w:r w:rsidRPr="008258E4">
        <w:rPr>
          <w:b/>
          <w:color w:val="0000FF"/>
          <w:sz w:val="28"/>
          <w:szCs w:val="28"/>
        </w:rPr>
        <w:t xml:space="preserve"> </w:t>
      </w:r>
      <w:r>
        <w:rPr>
          <w:b/>
          <w:color w:val="0000FF"/>
          <w:sz w:val="28"/>
          <w:szCs w:val="28"/>
        </w:rPr>
        <w:t>/po poslednej zmene/</w:t>
      </w:r>
    </w:p>
    <w:p w:rsidR="00F65CA3" w:rsidRPr="008258E4" w:rsidRDefault="00F65CA3" w:rsidP="00F65CA3">
      <w:pPr>
        <w:rPr>
          <w:b/>
          <w:color w:val="0000FF"/>
          <w:sz w:val="28"/>
          <w:szCs w:val="28"/>
        </w:rPr>
      </w:pPr>
    </w:p>
    <w:p w:rsidR="00F65CA3" w:rsidRPr="002646CD" w:rsidRDefault="00F65CA3" w:rsidP="00F65CA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3027"/>
        <w:gridCol w:w="3260"/>
      </w:tblGrid>
      <w:tr w:rsidR="00F65CA3" w:rsidRPr="00747363" w:rsidTr="00205986">
        <w:tc>
          <w:tcPr>
            <w:tcW w:w="2924"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38" w:type="dxa"/>
            <w:shd w:val="clear" w:color="auto" w:fill="D9D9D9"/>
          </w:tcPr>
          <w:p w:rsidR="00F65CA3" w:rsidRPr="00747363" w:rsidRDefault="00F65CA3" w:rsidP="00205986">
            <w:pPr>
              <w:jc w:val="center"/>
              <w:rPr>
                <w:b/>
              </w:rPr>
            </w:pPr>
            <w:r w:rsidRPr="00747363">
              <w:rPr>
                <w:b/>
              </w:rPr>
              <w:t>Skutočnosť k 31.12.</w:t>
            </w:r>
            <w:r>
              <w:rPr>
                <w:b/>
              </w:rPr>
              <w:t>2016</w:t>
            </w:r>
          </w:p>
        </w:tc>
        <w:tc>
          <w:tcPr>
            <w:tcW w:w="3276"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24" w:type="dxa"/>
          </w:tcPr>
          <w:p w:rsidR="00F65CA3" w:rsidRPr="00D21EDC" w:rsidRDefault="00F65CA3" w:rsidP="00205986">
            <w:pPr>
              <w:jc w:val="center"/>
            </w:pPr>
            <w:r>
              <w:t>416816</w:t>
            </w:r>
          </w:p>
        </w:tc>
        <w:tc>
          <w:tcPr>
            <w:tcW w:w="3038" w:type="dxa"/>
          </w:tcPr>
          <w:p w:rsidR="00F65CA3" w:rsidRPr="00D21EDC" w:rsidRDefault="00F65CA3" w:rsidP="00205986">
            <w:r>
              <w:t xml:space="preserve">              416816,88</w:t>
            </w:r>
          </w:p>
        </w:tc>
        <w:tc>
          <w:tcPr>
            <w:tcW w:w="3276" w:type="dxa"/>
          </w:tcPr>
          <w:p w:rsidR="00F65CA3" w:rsidRPr="00DD146D" w:rsidRDefault="00F65CA3" w:rsidP="00205986">
            <w:r>
              <w:t xml:space="preserve">                     100</w:t>
            </w:r>
          </w:p>
        </w:tc>
      </w:tr>
    </w:tbl>
    <w:p w:rsidR="00F65CA3" w:rsidRDefault="00F65CA3" w:rsidP="00F65CA3">
      <w:pPr>
        <w:ind w:left="360"/>
        <w:jc w:val="both"/>
      </w:pPr>
    </w:p>
    <w:p w:rsidR="00F65CA3" w:rsidRDefault="00F65CA3" w:rsidP="00F65CA3">
      <w:r>
        <w:t xml:space="preserve">Z rozpočtovaných celkových výdavkov 416816 EUR bolo skutočne čerpané  k 31.12.2016 v sume 416816,88 EUR, čo predstavuje 100 % čerpanie. </w:t>
      </w:r>
    </w:p>
    <w:p w:rsidR="00F65CA3" w:rsidRDefault="00F65CA3" w:rsidP="00F65CA3"/>
    <w:p w:rsidR="00F65CA3" w:rsidRPr="008A559F" w:rsidRDefault="00F65CA3" w:rsidP="00F65CA3">
      <w:pPr>
        <w:numPr>
          <w:ilvl w:val="0"/>
          <w:numId w:val="29"/>
        </w:numPr>
        <w:ind w:left="284" w:hanging="284"/>
        <w:rPr>
          <w:b/>
          <w:color w:val="FF0000"/>
        </w:rPr>
      </w:pPr>
      <w:r>
        <w:rPr>
          <w:b/>
          <w:color w:val="FF0000"/>
        </w:rPr>
        <w:t xml:space="preserve">Bežné výdavky </w:t>
      </w:r>
    </w:p>
    <w:p w:rsidR="00F65CA3" w:rsidRPr="00D21EDC" w:rsidRDefault="00F65CA3" w:rsidP="00F65CA3">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F65CA3" w:rsidRPr="00747363" w:rsidTr="00205986">
        <w:tc>
          <w:tcPr>
            <w:tcW w:w="2962"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71" w:type="dxa"/>
            <w:shd w:val="clear" w:color="auto" w:fill="D9D9D9"/>
          </w:tcPr>
          <w:p w:rsidR="00F65CA3" w:rsidRPr="00747363" w:rsidRDefault="00F65CA3" w:rsidP="00205986">
            <w:pPr>
              <w:jc w:val="center"/>
              <w:rPr>
                <w:b/>
              </w:rPr>
            </w:pPr>
            <w:r w:rsidRPr="00747363">
              <w:rPr>
                <w:b/>
              </w:rPr>
              <w:t>Skutočnosť k 31.12.</w:t>
            </w:r>
            <w:r>
              <w:rPr>
                <w:b/>
              </w:rPr>
              <w:t>2016</w:t>
            </w:r>
          </w:p>
        </w:tc>
        <w:tc>
          <w:tcPr>
            <w:tcW w:w="3323"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62" w:type="dxa"/>
          </w:tcPr>
          <w:p w:rsidR="00F65CA3" w:rsidRPr="00D21EDC" w:rsidRDefault="00F65CA3" w:rsidP="00205986">
            <w:pPr>
              <w:jc w:val="center"/>
            </w:pPr>
            <w:r>
              <w:t>159466</w:t>
            </w:r>
          </w:p>
        </w:tc>
        <w:tc>
          <w:tcPr>
            <w:tcW w:w="3071" w:type="dxa"/>
          </w:tcPr>
          <w:p w:rsidR="00F65CA3" w:rsidRPr="00D21EDC" w:rsidRDefault="00F65CA3" w:rsidP="00205986">
            <w:r>
              <w:t xml:space="preserve">              159465,99</w:t>
            </w:r>
          </w:p>
        </w:tc>
        <w:tc>
          <w:tcPr>
            <w:tcW w:w="3323" w:type="dxa"/>
          </w:tcPr>
          <w:p w:rsidR="00F65CA3" w:rsidRPr="002B16BA" w:rsidRDefault="00F65CA3" w:rsidP="00205986">
            <w:r>
              <w:t xml:space="preserve">                     </w:t>
            </w:r>
            <w:r w:rsidRPr="002B16BA">
              <w:t>100</w:t>
            </w:r>
          </w:p>
        </w:tc>
      </w:tr>
    </w:tbl>
    <w:p w:rsidR="00F65CA3" w:rsidRDefault="00F65CA3" w:rsidP="00F65CA3"/>
    <w:p w:rsidR="00F65CA3" w:rsidRDefault="00F65CA3" w:rsidP="00F65CA3">
      <w:r>
        <w:t xml:space="preserve">Z rozpočtovaných bežných výdavkov 159466 EUR bolo skutočné čerpanie  k 31.12.2016 v sume               159465,99 EUR, čo predstavuje </w:t>
      </w:r>
      <w:r w:rsidRPr="002B16BA">
        <w:t>100</w:t>
      </w:r>
      <w:r>
        <w:t xml:space="preserve"> % čerpanie. </w:t>
      </w:r>
    </w:p>
    <w:p w:rsidR="00F65CA3" w:rsidRDefault="00F65CA3" w:rsidP="00F65CA3"/>
    <w:p w:rsidR="00F65CA3" w:rsidRPr="008345DA" w:rsidRDefault="00F65CA3" w:rsidP="00F65CA3">
      <w:r w:rsidRPr="008345DA">
        <w:t xml:space="preserve">Čerpanie jednotlivých rozpočtových položiek bežného rozpočtu je prílohou Záverečného účtu. </w:t>
      </w:r>
    </w:p>
    <w:p w:rsidR="00F65CA3" w:rsidRPr="008345DA" w:rsidRDefault="00F65CA3" w:rsidP="00F65CA3"/>
    <w:p w:rsidR="00F65CA3" w:rsidRPr="007A6685" w:rsidRDefault="00F65CA3" w:rsidP="00F65CA3">
      <w:pPr>
        <w:rPr>
          <w:b/>
        </w:rPr>
      </w:pPr>
      <w:r w:rsidRPr="007A6685">
        <w:rPr>
          <w:b/>
        </w:rPr>
        <w:t xml:space="preserve">Medzi významné položky bežného rozpočtu patrí: </w:t>
      </w:r>
    </w:p>
    <w:p w:rsidR="00F65CA3" w:rsidRPr="004F7726" w:rsidRDefault="00F65CA3" w:rsidP="00F65CA3">
      <w:pPr>
        <w:tabs>
          <w:tab w:val="right" w:pos="284"/>
        </w:tabs>
        <w:rPr>
          <w:b/>
        </w:rPr>
      </w:pPr>
      <w:r w:rsidRPr="004F7726">
        <w:rPr>
          <w:b/>
        </w:rPr>
        <w:t>Mzdy, platy</w:t>
      </w:r>
      <w:r>
        <w:rPr>
          <w:b/>
        </w:rPr>
        <w:t xml:space="preserve">, služobné príjmy </w:t>
      </w:r>
      <w:r w:rsidRPr="004F7726">
        <w:rPr>
          <w:b/>
        </w:rPr>
        <w:t>a ostatné osobné vyrovnania</w:t>
      </w:r>
    </w:p>
    <w:p w:rsidR="00F65CA3" w:rsidRPr="004F7726" w:rsidRDefault="00F65CA3" w:rsidP="00F65CA3">
      <w:r w:rsidRPr="004F7726">
        <w:t xml:space="preserve">Z rozpočtovaných </w:t>
      </w:r>
      <w:r>
        <w:t>57186  EUR</w:t>
      </w:r>
      <w:r w:rsidRPr="004F7726">
        <w:t xml:space="preserve"> bolo skutočné čerpanie k 31.12.</w:t>
      </w:r>
      <w:r>
        <w:t>2016</w:t>
      </w:r>
      <w:r w:rsidRPr="004F7726">
        <w:t xml:space="preserve"> </w:t>
      </w:r>
      <w:r>
        <w:t>v sume 57185,41 EUR</w:t>
      </w:r>
      <w:r w:rsidRPr="004F7726">
        <w:t xml:space="preserve">, čo je </w:t>
      </w:r>
      <w:r>
        <w:t>100</w:t>
      </w:r>
      <w:r w:rsidRPr="004F7726">
        <w:t xml:space="preserve"> % čerpanie.</w:t>
      </w:r>
      <w:r>
        <w:t xml:space="preserve"> </w:t>
      </w:r>
      <w:r w:rsidRPr="004F7726">
        <w:t xml:space="preserve">Patria sem mzdové prostriedky pracovníkov </w:t>
      </w:r>
      <w:proofErr w:type="spellStart"/>
      <w:r>
        <w:t>OcÚ</w:t>
      </w:r>
      <w:proofErr w:type="spellEnd"/>
      <w:r>
        <w:t>, starostu obce,</w:t>
      </w:r>
      <w:r w:rsidRPr="004F7726">
        <w:t xml:space="preserve"> </w:t>
      </w:r>
      <w:r>
        <w:t>hlavnej kontrolórky, opatrovateľ</w:t>
      </w:r>
      <w:r w:rsidRPr="004F7726">
        <w:t>k</w:t>
      </w:r>
      <w:r>
        <w:t>y v MŠ /54369,97 €/, odmeny za dohody o vykonaní práce /1366,28 €/, zástupcovi starostu, poslancom obecného zastupiteľstva /638,20 €/, odmeny členov volebných komisií, zapisovateľov /435,96 €/, mzda riaditeľky MŠ, školníčky /13767,86 €/</w:t>
      </w:r>
      <w:r w:rsidRPr="004F7726">
        <w:t>.</w:t>
      </w:r>
    </w:p>
    <w:p w:rsidR="00F65CA3" w:rsidRPr="004F7726" w:rsidRDefault="00F65CA3" w:rsidP="00F65CA3">
      <w:pPr>
        <w:tabs>
          <w:tab w:val="right" w:pos="284"/>
        </w:tabs>
        <w:rPr>
          <w:b/>
        </w:rPr>
      </w:pPr>
      <w:r w:rsidRPr="004F7726">
        <w:rPr>
          <w:b/>
        </w:rPr>
        <w:t>Poistné a príspev</w:t>
      </w:r>
      <w:r>
        <w:rPr>
          <w:b/>
        </w:rPr>
        <w:t>ok</w:t>
      </w:r>
      <w:r w:rsidRPr="004F7726">
        <w:rPr>
          <w:b/>
        </w:rPr>
        <w:t xml:space="preserve"> do poisťovní</w:t>
      </w:r>
    </w:p>
    <w:p w:rsidR="00F65CA3" w:rsidRDefault="00F65CA3" w:rsidP="00F65CA3">
      <w:r w:rsidRPr="004F7726">
        <w:t xml:space="preserve">Z rozpočtovaných </w:t>
      </w:r>
      <w:r>
        <w:t xml:space="preserve"> 19287 EUR</w:t>
      </w:r>
      <w:r w:rsidRPr="004F7726">
        <w:t xml:space="preserve"> bolo skutočne čerpané k 31.12.</w:t>
      </w:r>
      <w:r>
        <w:t>2016</w:t>
      </w:r>
      <w:r w:rsidRPr="004F7726">
        <w:t xml:space="preserve"> </w:t>
      </w:r>
      <w:r>
        <w:t>v sume 19286,13 EUR</w:t>
      </w:r>
      <w:r w:rsidRPr="004F7726">
        <w:t xml:space="preserve">, čo je </w:t>
      </w:r>
      <w:r>
        <w:t>100</w:t>
      </w:r>
      <w:r w:rsidRPr="004F7726">
        <w:t xml:space="preserve"> % čerpanie.</w:t>
      </w:r>
      <w:r>
        <w:t xml:space="preserve"> Patrí sem poistné zo všetkých platov a odmien.</w:t>
      </w:r>
    </w:p>
    <w:p w:rsidR="00F65CA3" w:rsidRPr="004F7726" w:rsidRDefault="00F65CA3" w:rsidP="00F65CA3">
      <w:pPr>
        <w:tabs>
          <w:tab w:val="right" w:pos="284"/>
        </w:tabs>
        <w:rPr>
          <w:b/>
        </w:rPr>
      </w:pPr>
      <w:r>
        <w:rPr>
          <w:b/>
        </w:rPr>
        <w:t xml:space="preserve">Tovary a </w:t>
      </w:r>
      <w:r w:rsidRPr="004F7726">
        <w:rPr>
          <w:b/>
        </w:rPr>
        <w:t>služby</w:t>
      </w:r>
    </w:p>
    <w:p w:rsidR="00F65CA3" w:rsidRPr="006E4982" w:rsidRDefault="00F65CA3" w:rsidP="00F65CA3">
      <w:r w:rsidRPr="004F7726">
        <w:lastRenderedPageBreak/>
        <w:t xml:space="preserve">Z rozpočtovaných </w:t>
      </w:r>
      <w:r>
        <w:t>79863</w:t>
      </w:r>
      <w:r w:rsidRPr="004F7726">
        <w:t xml:space="preserve"> </w:t>
      </w:r>
      <w:r>
        <w:t>EUR</w:t>
      </w:r>
      <w:r w:rsidRPr="004F7726">
        <w:t xml:space="preserve"> bolo skutočne čerpané k 31.12.</w:t>
      </w:r>
      <w:r>
        <w:t>2016</w:t>
      </w:r>
      <w:r w:rsidRPr="004F7726">
        <w:t xml:space="preserve"> </w:t>
      </w:r>
      <w:r>
        <w:t>v sume 79862,73 EUR</w:t>
      </w:r>
      <w:r w:rsidRPr="004F7726">
        <w:t xml:space="preserve">, čo je </w:t>
      </w:r>
      <w:r>
        <w:t>100</w:t>
      </w:r>
      <w:r w:rsidRPr="004F7726">
        <w:t xml:space="preserve"> %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w:t>
      </w:r>
      <w:r w:rsidRPr="004F7726">
        <w:t xml:space="preserve"> ako</w:t>
      </w:r>
      <w:r>
        <w:t xml:space="preserve"> sú cestovné náhrady, energie, materiál, </w:t>
      </w:r>
      <w:r w:rsidRPr="004F7726">
        <w:t>dopravné, rutinná a š</w:t>
      </w:r>
      <w:r>
        <w:t xml:space="preserve">tandardná údržba, nájomné </w:t>
      </w:r>
      <w:r w:rsidRPr="004F7726">
        <w:t>a ostatné tovary a služby.</w:t>
      </w:r>
    </w:p>
    <w:p w:rsidR="00F65CA3" w:rsidRDefault="00F65CA3" w:rsidP="00F65CA3">
      <w:pPr>
        <w:tabs>
          <w:tab w:val="right" w:pos="284"/>
        </w:tabs>
        <w:rPr>
          <w:b/>
        </w:rPr>
      </w:pPr>
      <w:r>
        <w:rPr>
          <w:b/>
        </w:rPr>
        <w:t>Bežné transfery</w:t>
      </w:r>
    </w:p>
    <w:p w:rsidR="00F65CA3" w:rsidRDefault="00F65CA3" w:rsidP="00F65CA3">
      <w:r w:rsidRPr="004F7726">
        <w:t xml:space="preserve">Z rozpočtovaných </w:t>
      </w:r>
      <w:r>
        <w:t>3132</w:t>
      </w:r>
      <w:r w:rsidRPr="004F7726">
        <w:t xml:space="preserve"> </w:t>
      </w:r>
      <w:r>
        <w:t>EUR</w:t>
      </w:r>
      <w:r w:rsidRPr="004F7726">
        <w:t xml:space="preserve"> bolo skutočne čerpané k 31.12.</w:t>
      </w:r>
      <w:r>
        <w:t>2016</w:t>
      </w:r>
      <w:r w:rsidRPr="004F7726">
        <w:t xml:space="preserve"> </w:t>
      </w:r>
      <w:r>
        <w:t>v sume 3131,72 EUR</w:t>
      </w:r>
      <w:r w:rsidRPr="004F7726">
        <w:t xml:space="preserve">, čo predstavuje </w:t>
      </w:r>
      <w:r>
        <w:t>99,95</w:t>
      </w:r>
      <w:r w:rsidRPr="004F7726">
        <w:t xml:space="preserve"> % čerpanie.</w:t>
      </w:r>
    </w:p>
    <w:p w:rsidR="00F65CA3" w:rsidRDefault="00F65CA3" w:rsidP="00F65CA3">
      <w:r>
        <w:t>Jedná sa o transfer spoločnému stavebnému úradu vo výške 200 €, členské Regionálnemu združeniu Dolná Nitra, ZMOS, Nitriansky ZMOS, Ponitrianskemu združeniu pre separovaný zber, RVC.</w:t>
      </w:r>
    </w:p>
    <w:p w:rsidR="00F65CA3" w:rsidRDefault="00F65CA3" w:rsidP="00F65CA3">
      <w:r>
        <w:t xml:space="preserve">Suma 546,94 € je bežný transfer spoločnosti </w:t>
      </w:r>
      <w:proofErr w:type="spellStart"/>
      <w:r>
        <w:t>Arriva</w:t>
      </w:r>
      <w:proofErr w:type="spellEnd"/>
      <w:r>
        <w:t xml:space="preserve"> a s. Nitra, čo predstavuje príspevok na </w:t>
      </w:r>
    </w:p>
    <w:p w:rsidR="00F65CA3" w:rsidRDefault="00F65CA3" w:rsidP="00F65CA3">
      <w:r>
        <w:t>1 autobusový školský spoj.</w:t>
      </w:r>
    </w:p>
    <w:p w:rsidR="00F65CA3" w:rsidRDefault="00F65CA3" w:rsidP="00F65CA3">
      <w:r>
        <w:t xml:space="preserve">Ďalej sem patrí vyplatenie dočasnej pracovnej neschopnosti pracovníkom a vyplatené odchodné pri príležitosti odchodu referentky </w:t>
      </w:r>
      <w:proofErr w:type="spellStart"/>
      <w:r>
        <w:t>OcÚ</w:t>
      </w:r>
      <w:proofErr w:type="spellEnd"/>
      <w:r>
        <w:t xml:space="preserve"> do dôchodku.</w:t>
      </w:r>
    </w:p>
    <w:p w:rsidR="00F65CA3" w:rsidRDefault="00F65CA3" w:rsidP="00F65CA3">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F65CA3" w:rsidRDefault="00F65CA3" w:rsidP="00F65CA3">
      <w:r>
        <w:t>Skutočné čerpanie k 31.12.2016 bolo vo výške 11180,64 €. Jedná sa o splácanie dlhodobého bankového úveru. Úroky z bankového úveru za rok 2016 predstavovali čiastku 637,94 €.</w:t>
      </w:r>
    </w:p>
    <w:p w:rsidR="00F65CA3" w:rsidRDefault="00F65CA3" w:rsidP="00F65CA3">
      <w:pPr>
        <w:jc w:val="both"/>
      </w:pPr>
    </w:p>
    <w:p w:rsidR="00F65CA3" w:rsidRPr="004F7726" w:rsidRDefault="00F65CA3" w:rsidP="00F65CA3">
      <w:pPr>
        <w:jc w:val="both"/>
      </w:pPr>
    </w:p>
    <w:p w:rsidR="00F65CA3" w:rsidRPr="008A559F" w:rsidRDefault="00F65CA3" w:rsidP="00F65CA3">
      <w:pPr>
        <w:rPr>
          <w:b/>
          <w:color w:val="FF0000"/>
        </w:rPr>
      </w:pPr>
      <w:r w:rsidRPr="008A559F">
        <w:rPr>
          <w:b/>
          <w:color w:val="FF0000"/>
        </w:rPr>
        <w:t>2) Kapitálové výdavky :</w:t>
      </w:r>
    </w:p>
    <w:p w:rsidR="00F65CA3" w:rsidRPr="00D21EDC" w:rsidRDefault="00F65CA3" w:rsidP="00F65CA3">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F65CA3" w:rsidRPr="00747363" w:rsidTr="00205986">
        <w:tc>
          <w:tcPr>
            <w:tcW w:w="2962"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71" w:type="dxa"/>
            <w:shd w:val="clear" w:color="auto" w:fill="D9D9D9"/>
          </w:tcPr>
          <w:p w:rsidR="00F65CA3" w:rsidRPr="00747363" w:rsidRDefault="00F65CA3" w:rsidP="00205986">
            <w:pPr>
              <w:jc w:val="center"/>
              <w:rPr>
                <w:b/>
              </w:rPr>
            </w:pPr>
            <w:r w:rsidRPr="00747363">
              <w:rPr>
                <w:b/>
              </w:rPr>
              <w:t>Skutočnosť k 31.12.</w:t>
            </w:r>
            <w:r>
              <w:rPr>
                <w:b/>
              </w:rPr>
              <w:t>2016</w:t>
            </w:r>
          </w:p>
        </w:tc>
        <w:tc>
          <w:tcPr>
            <w:tcW w:w="3323"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62" w:type="dxa"/>
          </w:tcPr>
          <w:p w:rsidR="00F65CA3" w:rsidRPr="00D21EDC" w:rsidRDefault="00F65CA3" w:rsidP="00205986">
            <w:pPr>
              <w:jc w:val="center"/>
            </w:pPr>
            <w:r>
              <w:t>246169</w:t>
            </w:r>
          </w:p>
        </w:tc>
        <w:tc>
          <w:tcPr>
            <w:tcW w:w="3071" w:type="dxa"/>
          </w:tcPr>
          <w:p w:rsidR="00F65CA3" w:rsidRPr="00D21EDC" w:rsidRDefault="00F65CA3" w:rsidP="00205986">
            <w:r>
              <w:t xml:space="preserve">               246170,25</w:t>
            </w:r>
          </w:p>
        </w:tc>
        <w:tc>
          <w:tcPr>
            <w:tcW w:w="3323" w:type="dxa"/>
          </w:tcPr>
          <w:p w:rsidR="00F65CA3" w:rsidRPr="00DB3589" w:rsidRDefault="00F65CA3" w:rsidP="00205986">
            <w:r>
              <w:t xml:space="preserve">                     </w:t>
            </w:r>
            <w:r w:rsidRPr="00DB3589">
              <w:t>100</w:t>
            </w:r>
          </w:p>
        </w:tc>
      </w:tr>
    </w:tbl>
    <w:p w:rsidR="00F65CA3" w:rsidRDefault="00F65CA3" w:rsidP="00F65CA3">
      <w:pPr>
        <w:outlineLvl w:val="0"/>
      </w:pPr>
    </w:p>
    <w:p w:rsidR="00F65CA3" w:rsidRDefault="00F65CA3" w:rsidP="00F65CA3">
      <w:r>
        <w:t xml:space="preserve">Z rozpočtovaných kapitálových výdavkov 246169 EUR bolo skutočne čerpané  k 31.12.2016 v sume 246170,25 EUR, čo predstavuje </w:t>
      </w:r>
      <w:r w:rsidRPr="00DB3589">
        <w:t>100</w:t>
      </w:r>
      <w:r>
        <w:t xml:space="preserve">  % čerpanie. </w:t>
      </w:r>
    </w:p>
    <w:p w:rsidR="00F65CA3" w:rsidRDefault="00F65CA3" w:rsidP="00F65CA3">
      <w:pPr>
        <w:outlineLvl w:val="0"/>
      </w:pPr>
    </w:p>
    <w:p w:rsidR="00F65CA3" w:rsidRPr="008345DA" w:rsidRDefault="00F65CA3" w:rsidP="00F65CA3">
      <w:r w:rsidRPr="008345DA">
        <w:t xml:space="preserve">Čerpanie jednotlivých rozpočtových položiek kapitálového rozpočtu je prílohou Záverečného účtu. </w:t>
      </w:r>
    </w:p>
    <w:p w:rsidR="00F65CA3" w:rsidRPr="007A6685" w:rsidRDefault="00F65CA3" w:rsidP="00F65CA3">
      <w:pPr>
        <w:rPr>
          <w:color w:val="FF0000"/>
        </w:rPr>
      </w:pPr>
    </w:p>
    <w:p w:rsidR="00F65CA3" w:rsidRPr="007A6685" w:rsidRDefault="00F65CA3" w:rsidP="00F65CA3">
      <w:pPr>
        <w:outlineLvl w:val="0"/>
        <w:rPr>
          <w:color w:val="FF0000"/>
        </w:rPr>
      </w:pPr>
    </w:p>
    <w:p w:rsidR="00F65CA3" w:rsidRDefault="00F65CA3" w:rsidP="00F65CA3">
      <w:pPr>
        <w:rPr>
          <w:b/>
        </w:rPr>
      </w:pPr>
      <w:r w:rsidRPr="007A6685">
        <w:rPr>
          <w:b/>
        </w:rPr>
        <w:t xml:space="preserve">Medzi významné položky kapitálového rozpočtu patrí: </w:t>
      </w:r>
    </w:p>
    <w:p w:rsidR="00F65CA3" w:rsidRDefault="00F65CA3" w:rsidP="00F65CA3">
      <w:r>
        <w:t>Kapitálové výdavky boli hradené z časti z dotácií, z úveru a z vlastných prostriedkov.</w:t>
      </w:r>
    </w:p>
    <w:p w:rsidR="00F65CA3" w:rsidRPr="008345DA" w:rsidRDefault="00F65CA3" w:rsidP="00F65CA3"/>
    <w:p w:rsidR="00F65CA3" w:rsidRPr="00F21BD8" w:rsidRDefault="00F65CA3" w:rsidP="00F65CA3">
      <w:pPr>
        <w:numPr>
          <w:ilvl w:val="0"/>
          <w:numId w:val="21"/>
        </w:numPr>
        <w:ind w:left="284" w:hanging="284"/>
      </w:pPr>
      <w:r w:rsidRPr="00F21BD8">
        <w:rPr>
          <w:b/>
        </w:rPr>
        <w:t>Ka</w:t>
      </w:r>
      <w:r>
        <w:rPr>
          <w:b/>
        </w:rPr>
        <w:t>nalizácia</w:t>
      </w:r>
    </w:p>
    <w:p w:rsidR="00F65CA3" w:rsidRDefault="00F65CA3" w:rsidP="00F65CA3">
      <w:r>
        <w:t>Z rozpočtovaných  210526 EUR</w:t>
      </w:r>
      <w:r w:rsidRPr="004F7726">
        <w:t xml:space="preserve"> bolo skutočne vyčer</w:t>
      </w:r>
      <w:r>
        <w:t>pané k 31.12.2016 v sume 210526,32 EUR, čo predstavuje 100</w:t>
      </w:r>
      <w:r w:rsidRPr="004F7726">
        <w:t xml:space="preserve"> % čerpanie.</w:t>
      </w:r>
      <w:r>
        <w:t xml:space="preserve"> Z toho 200000 € bola dotácia, 7474,32 € vlastné prostriedky- z úveru a 3052,00 € z predaja pozemku...</w:t>
      </w:r>
    </w:p>
    <w:p w:rsidR="00F65CA3" w:rsidRPr="004F7726" w:rsidRDefault="00F65CA3" w:rsidP="00F65CA3"/>
    <w:p w:rsidR="00F65CA3" w:rsidRPr="008345DA" w:rsidRDefault="00F65CA3" w:rsidP="00F65CA3">
      <w:pPr>
        <w:numPr>
          <w:ilvl w:val="0"/>
          <w:numId w:val="21"/>
        </w:numPr>
        <w:ind w:left="284" w:hanging="284"/>
        <w:rPr>
          <w:b/>
        </w:rPr>
      </w:pPr>
      <w:r>
        <w:rPr>
          <w:b/>
        </w:rPr>
        <w:t>Výstavba a rekonštrukcia chodníkov v obci</w:t>
      </w:r>
    </w:p>
    <w:p w:rsidR="00F65CA3" w:rsidRDefault="00F65CA3" w:rsidP="00F65CA3">
      <w:r>
        <w:t>Z rozpočtovaných  28949</w:t>
      </w:r>
      <w:r w:rsidRPr="004F7726">
        <w:t xml:space="preserve"> </w:t>
      </w:r>
      <w:r>
        <w:t>EUR</w:t>
      </w:r>
      <w:r w:rsidRPr="004F7726">
        <w:t xml:space="preserve"> bolo skutočne vyčer</w:t>
      </w:r>
      <w:r>
        <w:t>pané k 31.12.2016 v sume 28949,56 EUR, čo predstavuje 100</w:t>
      </w:r>
      <w:r w:rsidRPr="004F7726">
        <w:t xml:space="preserve"> % čerpanie.</w:t>
      </w:r>
      <w:r>
        <w:t xml:space="preserve"> Z toho dotácia z roku 2015, použitá v roku 2016 bola vo výške 25000 € z Ministerstva financií, vlastné prostriedky z úveru 3706,32 € a vlastné 243,24 €.</w:t>
      </w:r>
    </w:p>
    <w:p w:rsidR="00F65CA3" w:rsidRDefault="00F65CA3" w:rsidP="00F65CA3"/>
    <w:p w:rsidR="00F65CA3" w:rsidRPr="007A6685" w:rsidRDefault="00F65CA3" w:rsidP="00F65CA3">
      <w:pPr>
        <w:numPr>
          <w:ilvl w:val="0"/>
          <w:numId w:val="21"/>
        </w:numPr>
        <w:ind w:left="284" w:hanging="284"/>
        <w:rPr>
          <w:b/>
        </w:rPr>
      </w:pPr>
      <w:r>
        <w:rPr>
          <w:b/>
        </w:rPr>
        <w:t>Rekonštrukcia miestnej komunikácie</w:t>
      </w:r>
    </w:p>
    <w:p w:rsidR="00F65CA3" w:rsidRPr="00BB7660" w:rsidRDefault="00F65CA3" w:rsidP="00F65CA3">
      <w:r>
        <w:t>Z rozpočtovaných  1000</w:t>
      </w:r>
      <w:r w:rsidRPr="004F7726">
        <w:t xml:space="preserve"> </w:t>
      </w:r>
      <w:r>
        <w:t>EUR</w:t>
      </w:r>
      <w:r w:rsidRPr="004F7726">
        <w:t xml:space="preserve"> bolo skutočne vyčer</w:t>
      </w:r>
      <w:r>
        <w:t>pané k 31.12.2016 v sume 1000 EUR, čo predstavuje 100</w:t>
      </w:r>
      <w:r w:rsidRPr="004F7726">
        <w:t xml:space="preserve"> % čerpanie.</w:t>
      </w:r>
      <w:r>
        <w:t xml:space="preserve"> Išlo o úhradu za vypracovanie projektu.</w:t>
      </w:r>
    </w:p>
    <w:p w:rsidR="00F65CA3" w:rsidRDefault="00F65CA3" w:rsidP="00F65CA3">
      <w:pPr>
        <w:ind w:left="284"/>
        <w:rPr>
          <w:b/>
        </w:rPr>
      </w:pPr>
    </w:p>
    <w:p w:rsidR="00F65CA3" w:rsidRPr="007A6685" w:rsidRDefault="00F65CA3" w:rsidP="00F65CA3">
      <w:pPr>
        <w:numPr>
          <w:ilvl w:val="0"/>
          <w:numId w:val="21"/>
        </w:numPr>
        <w:ind w:left="284" w:hanging="284"/>
        <w:rPr>
          <w:b/>
        </w:rPr>
      </w:pPr>
      <w:r>
        <w:rPr>
          <w:b/>
        </w:rPr>
        <w:lastRenderedPageBreak/>
        <w:t>Kosiace zariadenie</w:t>
      </w:r>
    </w:p>
    <w:p w:rsidR="00F65CA3" w:rsidRDefault="00F65CA3" w:rsidP="00F65CA3">
      <w:r>
        <w:t>Z rozpočtovaných  5694</w:t>
      </w:r>
      <w:r w:rsidRPr="004F7726">
        <w:t xml:space="preserve"> </w:t>
      </w:r>
      <w:r>
        <w:t>EUR</w:t>
      </w:r>
      <w:r w:rsidRPr="004F7726">
        <w:t xml:space="preserve"> bolo skutočne vyčer</w:t>
      </w:r>
      <w:r>
        <w:t>pané k 31.12.2016 v sume 5694,37  EUR, čo predstavuje 100</w:t>
      </w:r>
      <w:r w:rsidRPr="004F7726">
        <w:t xml:space="preserve"> % čerpanie.</w:t>
      </w:r>
      <w:r>
        <w:t xml:space="preserve"> V roku 2016 sme zakúpili na leasing kosiace zariadenie. V tomto roku sme uhradili zo zostatku finančných prostriedkov sumu 5694,37 €. Splácať ho budeme mesačne. Posledná splátka je určená na 25.1.2020. Celkovo obec zaplatí 13 212,66 €, z toho je istina bez DPH 9945,80 €, DPH 2202,11 €, leasingový úrok bez DPH 724,67 €, majetkové poistné bez DPH 310,08 €, poplatok za prevod vlastníctva bez DPH 30,00 €. </w:t>
      </w:r>
    </w:p>
    <w:p w:rsidR="00F65CA3" w:rsidRPr="00BB7660" w:rsidRDefault="00F65CA3" w:rsidP="00F65CA3">
      <w:r>
        <w:t>Predpis ceny kosiaceho zariadenia - 12838,66  na účty MD 042/50, D 474</w:t>
      </w:r>
    </w:p>
    <w:p w:rsidR="00F65CA3" w:rsidRDefault="00F65CA3" w:rsidP="00F65CA3">
      <w:pPr>
        <w:rPr>
          <w:b/>
          <w:color w:val="FF0000"/>
        </w:rPr>
      </w:pPr>
    </w:p>
    <w:p w:rsidR="00F65CA3" w:rsidRPr="008A559F" w:rsidRDefault="00F65CA3" w:rsidP="00F65CA3">
      <w:pPr>
        <w:rPr>
          <w:b/>
          <w:color w:val="FF0000"/>
        </w:rPr>
      </w:pPr>
      <w:r w:rsidRPr="008A559F">
        <w:rPr>
          <w:b/>
          <w:color w:val="FF0000"/>
        </w:rPr>
        <w:t>3) Výdavkové finančné operácie :</w:t>
      </w:r>
    </w:p>
    <w:p w:rsidR="00F65CA3" w:rsidRPr="00D21EDC" w:rsidRDefault="00F65CA3" w:rsidP="00F65CA3">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F65CA3" w:rsidRPr="00747363" w:rsidTr="00205986">
        <w:tc>
          <w:tcPr>
            <w:tcW w:w="2962"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71" w:type="dxa"/>
            <w:shd w:val="clear" w:color="auto" w:fill="D9D9D9"/>
          </w:tcPr>
          <w:p w:rsidR="00F65CA3" w:rsidRPr="00747363" w:rsidRDefault="00F65CA3" w:rsidP="00205986">
            <w:pPr>
              <w:jc w:val="center"/>
              <w:rPr>
                <w:b/>
              </w:rPr>
            </w:pPr>
            <w:r w:rsidRPr="00747363">
              <w:rPr>
                <w:b/>
              </w:rPr>
              <w:t>Skutočnosť k 31.12.</w:t>
            </w:r>
            <w:r>
              <w:rPr>
                <w:b/>
              </w:rPr>
              <w:t>2016</w:t>
            </w:r>
          </w:p>
        </w:tc>
        <w:tc>
          <w:tcPr>
            <w:tcW w:w="3323"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62" w:type="dxa"/>
          </w:tcPr>
          <w:p w:rsidR="00F65CA3" w:rsidRPr="00D21EDC" w:rsidRDefault="00F65CA3" w:rsidP="00205986">
            <w:pPr>
              <w:jc w:val="center"/>
            </w:pPr>
            <w:r>
              <w:t>11181</w:t>
            </w:r>
          </w:p>
        </w:tc>
        <w:tc>
          <w:tcPr>
            <w:tcW w:w="3071" w:type="dxa"/>
          </w:tcPr>
          <w:p w:rsidR="00F65CA3" w:rsidRPr="00D21EDC" w:rsidRDefault="00F65CA3" w:rsidP="00205986">
            <w:r>
              <w:t xml:space="preserve">              11180,64</w:t>
            </w:r>
          </w:p>
        </w:tc>
        <w:tc>
          <w:tcPr>
            <w:tcW w:w="3323" w:type="dxa"/>
          </w:tcPr>
          <w:p w:rsidR="00F65CA3" w:rsidRPr="00DB3589" w:rsidRDefault="00F65CA3" w:rsidP="00205986">
            <w:r>
              <w:t xml:space="preserve">                     </w:t>
            </w:r>
            <w:r w:rsidRPr="00DB3589">
              <w:t>100</w:t>
            </w:r>
          </w:p>
        </w:tc>
      </w:tr>
    </w:tbl>
    <w:p w:rsidR="00F65CA3" w:rsidRDefault="00F65CA3" w:rsidP="00F65CA3">
      <w:pPr>
        <w:jc w:val="both"/>
      </w:pPr>
    </w:p>
    <w:p w:rsidR="00F65CA3" w:rsidRDefault="00F65CA3" w:rsidP="00F65CA3">
      <w:r>
        <w:t>Z rozpočtovaných finančných  výdavkov 11181 EUR bolo skutočne čerpané  k 31.12.2016 v sume 11180,64 EUR, čo predstavuje  100 % čerpanie. Ide o splácanie dlhodobého úveru.</w:t>
      </w:r>
    </w:p>
    <w:p w:rsidR="00F65CA3" w:rsidRDefault="00F65CA3" w:rsidP="00F65CA3">
      <w:pPr>
        <w:jc w:val="both"/>
      </w:pPr>
    </w:p>
    <w:p w:rsidR="00F65CA3" w:rsidRDefault="00F65CA3" w:rsidP="00F65CA3">
      <w:pPr>
        <w:jc w:val="both"/>
      </w:pPr>
    </w:p>
    <w:p w:rsidR="00F65CA3" w:rsidRDefault="00F65CA3" w:rsidP="00DD130A">
      <w:pPr>
        <w:spacing w:line="360" w:lineRule="auto"/>
        <w:jc w:val="both"/>
        <w:rPr>
          <w:color w:val="FF0000"/>
        </w:rPr>
      </w:pPr>
    </w:p>
    <w:p w:rsidR="00BD6F6B" w:rsidRPr="00B30EC4" w:rsidRDefault="00BD6F6B" w:rsidP="00BD6F6B">
      <w:pPr>
        <w:rPr>
          <w:b/>
          <w:i/>
          <w:sz w:val="28"/>
          <w:szCs w:val="28"/>
        </w:rPr>
      </w:pPr>
      <w:r>
        <w:rPr>
          <w:b/>
          <w:i/>
          <w:sz w:val="28"/>
          <w:szCs w:val="28"/>
        </w:rPr>
        <w:t>Výdavky:</w:t>
      </w:r>
    </w:p>
    <w:p w:rsidR="00BD6F6B" w:rsidRPr="00067672" w:rsidRDefault="00BD6F6B" w:rsidP="00BD6F6B">
      <w:pPr>
        <w:rPr>
          <w:u w:val="single"/>
        </w:rPr>
      </w:pPr>
      <w:r>
        <w:rPr>
          <w:b/>
          <w:i/>
          <w:u w:val="single"/>
        </w:rPr>
        <w:t>Položka</w:t>
      </w:r>
      <w:r>
        <w:rPr>
          <w:b/>
          <w:i/>
          <w:u w:val="single"/>
        </w:rPr>
        <w:tab/>
        <w:t>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BD6F6B" w:rsidRDefault="00BD6F6B" w:rsidP="00BD6F6B"/>
    <w:p w:rsidR="00BD6F6B" w:rsidRDefault="00BD6F6B" w:rsidP="00BD6F6B">
      <w:pPr>
        <w:rPr>
          <w:b/>
          <w:sz w:val="28"/>
          <w:szCs w:val="28"/>
        </w:rPr>
      </w:pPr>
      <w:r w:rsidRPr="00C83956">
        <w:t>610 Mzdy</w:t>
      </w:r>
      <w:r w:rsidRPr="00C83956">
        <w:tab/>
      </w:r>
      <w:r w:rsidRPr="00C83956">
        <w:tab/>
      </w:r>
      <w:r w:rsidRPr="00C83956">
        <w:tab/>
        <w:t xml:space="preserve">  </w:t>
      </w:r>
      <w:r>
        <w:t xml:space="preserve">            41600.00</w:t>
      </w:r>
      <w:r>
        <w:tab/>
        <w:t xml:space="preserve">  40977.00        </w:t>
      </w:r>
      <w:r w:rsidRPr="00C83956">
        <w:t>40977.11</w:t>
      </w:r>
      <w:r>
        <w:tab/>
        <w:t>100,00</w:t>
      </w:r>
    </w:p>
    <w:p w:rsidR="00BD6F6B" w:rsidRPr="00C83956" w:rsidRDefault="00BD6F6B" w:rsidP="00BD6F6B">
      <w:pPr>
        <w:rPr>
          <w:b/>
          <w:sz w:val="28"/>
          <w:szCs w:val="28"/>
        </w:rPr>
      </w:pPr>
      <w:r w:rsidRPr="00C83956">
        <w:t>620 Poistné</w:t>
      </w:r>
      <w:r w:rsidRPr="00C83956">
        <w:tab/>
      </w:r>
      <w:r w:rsidRPr="00C83956">
        <w:tab/>
      </w:r>
      <w:r w:rsidRPr="00C83956">
        <w:tab/>
      </w:r>
      <w:r>
        <w:t xml:space="preserve">          </w:t>
      </w:r>
      <w:r w:rsidRPr="00C83956">
        <w:t xml:space="preserve">  </w:t>
      </w:r>
      <w:r>
        <w:t xml:space="preserve">  14895.00</w:t>
      </w:r>
      <w:r>
        <w:tab/>
        <w:t xml:space="preserve">  14933.00        </w:t>
      </w:r>
      <w:r w:rsidRPr="00C83956">
        <w:t>14932.90</w:t>
      </w:r>
      <w:r>
        <w:tab/>
        <w:t>100,00</w:t>
      </w:r>
    </w:p>
    <w:p w:rsidR="00BD6F6B" w:rsidRPr="00C83956" w:rsidRDefault="00BD6F6B" w:rsidP="00BD6F6B">
      <w:r w:rsidRPr="00C83956">
        <w:t>630 Tovary</w:t>
      </w:r>
      <w:r w:rsidRPr="00C83956">
        <w:tab/>
      </w:r>
      <w:r w:rsidRPr="00C83956">
        <w:tab/>
      </w:r>
      <w:r w:rsidRPr="00C83956">
        <w:tab/>
      </w:r>
      <w:r>
        <w:t xml:space="preserve">              17692.00</w:t>
      </w:r>
      <w:r>
        <w:tab/>
        <w:t xml:space="preserve">  13249.00</w:t>
      </w:r>
      <w:r>
        <w:tab/>
        <w:t xml:space="preserve"> </w:t>
      </w:r>
      <w:r w:rsidRPr="00C83956">
        <w:t>13249.59</w:t>
      </w:r>
      <w:r>
        <w:tab/>
        <w:t>100,00</w:t>
      </w:r>
    </w:p>
    <w:p w:rsidR="00BD6F6B" w:rsidRPr="00C83956" w:rsidRDefault="00BD6F6B" w:rsidP="00BD6F6B">
      <w:r w:rsidRPr="00C83956">
        <w:t>640 Bežné transfery</w:t>
      </w:r>
      <w:r w:rsidRPr="00C83956">
        <w:tab/>
      </w:r>
      <w:r w:rsidRPr="00C83956">
        <w:tab/>
        <w:t xml:space="preserve">  </w:t>
      </w:r>
      <w:r>
        <w:t xml:space="preserve">            </w:t>
      </w:r>
      <w:r w:rsidRPr="00C83956">
        <w:t xml:space="preserve">  </w:t>
      </w:r>
      <w:r>
        <w:t>2070.00</w:t>
      </w:r>
      <w:r>
        <w:tab/>
        <w:t xml:space="preserve">    2340.00         </w:t>
      </w:r>
      <w:r w:rsidRPr="00C83956">
        <w:t>2339.57</w:t>
      </w:r>
      <w:r>
        <w:tab/>
        <w:t>99,98</w:t>
      </w:r>
    </w:p>
    <w:p w:rsidR="00BD6F6B" w:rsidRPr="00C53B27" w:rsidRDefault="00BD6F6B" w:rsidP="00BD6F6B">
      <w:pPr>
        <w:pStyle w:val="Odsekzoznamu"/>
        <w:numPr>
          <w:ilvl w:val="2"/>
          <w:numId w:val="32"/>
        </w:numPr>
        <w:spacing w:after="160" w:line="259" w:lineRule="auto"/>
        <w:rPr>
          <w:b/>
        </w:rPr>
      </w:pPr>
      <w:r w:rsidRPr="00C53B27">
        <w:rPr>
          <w:b/>
        </w:rPr>
        <w:t>Obec</w:t>
      </w:r>
      <w:r w:rsidRPr="00C53B27">
        <w:rPr>
          <w:b/>
        </w:rPr>
        <w:tab/>
      </w:r>
      <w:r w:rsidRPr="00C53B27">
        <w:rPr>
          <w:b/>
        </w:rPr>
        <w:tab/>
      </w:r>
      <w:r w:rsidRPr="00C53B27">
        <w:rPr>
          <w:b/>
        </w:rPr>
        <w:tab/>
        <w:t xml:space="preserve">   </w:t>
      </w:r>
      <w:r>
        <w:rPr>
          <w:b/>
        </w:rPr>
        <w:t xml:space="preserve">           76257.00</w:t>
      </w:r>
      <w:r>
        <w:rPr>
          <w:b/>
        </w:rPr>
        <w:tab/>
        <w:t xml:space="preserve">  71499.00</w:t>
      </w:r>
      <w:r>
        <w:rPr>
          <w:b/>
        </w:rPr>
        <w:tab/>
      </w:r>
      <w:r w:rsidRPr="00C53B27">
        <w:rPr>
          <w:b/>
        </w:rPr>
        <w:t>71499.17</w:t>
      </w:r>
      <w:r>
        <w:rPr>
          <w:b/>
        </w:rPr>
        <w:tab/>
        <w:t>100,00</w:t>
      </w:r>
    </w:p>
    <w:p w:rsidR="00BD6F6B" w:rsidRDefault="00BD6F6B" w:rsidP="00BD6F6B">
      <w:pPr>
        <w:pStyle w:val="Odsekzoznamu"/>
      </w:pPr>
    </w:p>
    <w:p w:rsidR="00BD6F6B" w:rsidRPr="00C83956" w:rsidRDefault="00BD6F6B" w:rsidP="00BD6F6B">
      <w:r w:rsidRPr="00C83956">
        <w:t>630 Tovary</w:t>
      </w:r>
      <w:r w:rsidRPr="00C83956">
        <w:tab/>
      </w:r>
      <w:r w:rsidRPr="00C83956">
        <w:tab/>
      </w:r>
      <w:r w:rsidRPr="00C83956">
        <w:tab/>
        <w:t xml:space="preserve">   </w:t>
      </w:r>
      <w:r>
        <w:tab/>
        <w:t xml:space="preserve">    2720.00</w:t>
      </w:r>
      <w:r>
        <w:tab/>
        <w:t xml:space="preserve">    1624.00</w:t>
      </w:r>
      <w:r>
        <w:tab/>
        <w:t xml:space="preserve">  </w:t>
      </w:r>
      <w:r w:rsidRPr="00C83956">
        <w:t>1624.40</w:t>
      </w:r>
      <w:r>
        <w:tab/>
        <w:t>100,02</w:t>
      </w:r>
    </w:p>
    <w:p w:rsidR="00BD6F6B" w:rsidRPr="00C83956" w:rsidRDefault="00BD6F6B" w:rsidP="00BD6F6B">
      <w:pPr>
        <w:rPr>
          <w:b/>
        </w:rPr>
      </w:pPr>
      <w:r w:rsidRPr="00C83956">
        <w:rPr>
          <w:b/>
        </w:rPr>
        <w:t>01.1.2</w:t>
      </w:r>
      <w:r>
        <w:rPr>
          <w:b/>
        </w:rPr>
        <w:t xml:space="preserve">. Finančná oblasť         </w:t>
      </w:r>
      <w:r>
        <w:rPr>
          <w:b/>
        </w:rPr>
        <w:tab/>
        <w:t xml:space="preserve">    2720.00</w:t>
      </w:r>
      <w:r>
        <w:rPr>
          <w:b/>
        </w:rPr>
        <w:tab/>
        <w:t xml:space="preserve">    1624.00</w:t>
      </w:r>
      <w:r>
        <w:rPr>
          <w:b/>
        </w:rPr>
        <w:tab/>
        <w:t xml:space="preserve">  </w:t>
      </w:r>
      <w:r w:rsidRPr="00C83956">
        <w:rPr>
          <w:b/>
        </w:rPr>
        <w:t>1624.40</w:t>
      </w:r>
      <w:r>
        <w:rPr>
          <w:b/>
        </w:rPr>
        <w:tab/>
        <w:t>100,02</w:t>
      </w:r>
    </w:p>
    <w:p w:rsidR="00BD6F6B" w:rsidRDefault="00BD6F6B" w:rsidP="00BD6F6B"/>
    <w:p w:rsidR="00BD6F6B" w:rsidRDefault="00BD6F6B" w:rsidP="00BD6F6B">
      <w:r>
        <w:t>630 Tovary</w:t>
      </w:r>
      <w:r>
        <w:tab/>
      </w:r>
      <w:r>
        <w:tab/>
      </w:r>
      <w:r>
        <w:tab/>
        <w:t xml:space="preserve">  </w:t>
      </w:r>
      <w:r>
        <w:tab/>
        <w:t xml:space="preserve">    1641.00</w:t>
      </w:r>
      <w:r>
        <w:tab/>
        <w:t xml:space="preserve">      945.00           945.48</w:t>
      </w:r>
      <w:r>
        <w:tab/>
        <w:t>100,05</w:t>
      </w:r>
    </w:p>
    <w:p w:rsidR="00BD6F6B" w:rsidRDefault="00BD6F6B" w:rsidP="00BD6F6B">
      <w:pPr>
        <w:rPr>
          <w:b/>
        </w:rPr>
      </w:pPr>
      <w:r>
        <w:rPr>
          <w:b/>
        </w:rPr>
        <w:t>01.3.3.Pohostinstvo</w:t>
      </w:r>
      <w:r>
        <w:rPr>
          <w:b/>
        </w:rPr>
        <w:tab/>
      </w:r>
      <w:r>
        <w:rPr>
          <w:b/>
        </w:rPr>
        <w:tab/>
      </w:r>
      <w:r>
        <w:rPr>
          <w:b/>
        </w:rPr>
        <w:tab/>
        <w:t xml:space="preserve">    1641.00</w:t>
      </w:r>
      <w:r>
        <w:rPr>
          <w:b/>
        </w:rPr>
        <w:tab/>
        <w:t xml:space="preserve">      945.00</w:t>
      </w:r>
      <w:r>
        <w:rPr>
          <w:b/>
        </w:rPr>
        <w:tab/>
        <w:t xml:space="preserve">    </w:t>
      </w:r>
      <w:r w:rsidRPr="00C83956">
        <w:rPr>
          <w:b/>
        </w:rPr>
        <w:t>945.48</w:t>
      </w:r>
      <w:r>
        <w:rPr>
          <w:b/>
        </w:rPr>
        <w:tab/>
        <w:t>100,05</w:t>
      </w:r>
    </w:p>
    <w:p w:rsidR="00BD6F6B" w:rsidRDefault="00BD6F6B" w:rsidP="00BD6F6B"/>
    <w:p w:rsidR="00BD6F6B" w:rsidRDefault="00BD6F6B" w:rsidP="00BD6F6B">
      <w:r w:rsidRPr="00C83956">
        <w:t>620 Poistné</w:t>
      </w:r>
      <w:r>
        <w:tab/>
      </w:r>
      <w:r>
        <w:tab/>
      </w:r>
      <w:r>
        <w:tab/>
      </w:r>
      <w:r>
        <w:tab/>
        <w:t xml:space="preserve">          0.00</w:t>
      </w:r>
      <w:r>
        <w:tab/>
        <w:t xml:space="preserve">        21.00</w:t>
      </w:r>
      <w:r>
        <w:tab/>
        <w:t xml:space="preserve">      20.49</w:t>
      </w:r>
      <w:r>
        <w:tab/>
        <w:t>97,57</w:t>
      </w:r>
    </w:p>
    <w:p w:rsidR="00BD6F6B" w:rsidRDefault="00BD6F6B" w:rsidP="00BD6F6B">
      <w:r>
        <w:t>630 Tovary</w:t>
      </w:r>
      <w:r>
        <w:tab/>
      </w:r>
      <w:r>
        <w:tab/>
      </w:r>
      <w:r>
        <w:tab/>
      </w:r>
      <w:r>
        <w:tab/>
        <w:t xml:space="preserve">          0.00</w:t>
      </w:r>
      <w:r>
        <w:tab/>
        <w:t xml:space="preserve">      774.00           774.07</w:t>
      </w:r>
      <w:r>
        <w:tab/>
        <w:t>100,01</w:t>
      </w:r>
    </w:p>
    <w:p w:rsidR="00BD6F6B" w:rsidRDefault="00BD6F6B" w:rsidP="00BD6F6B">
      <w:pPr>
        <w:rPr>
          <w:b/>
        </w:rPr>
      </w:pPr>
      <w:r>
        <w:rPr>
          <w:b/>
        </w:rPr>
        <w:t>01.6.0</w:t>
      </w:r>
      <w:r>
        <w:rPr>
          <w:b/>
        </w:rPr>
        <w:tab/>
        <w:t>Voľby</w:t>
      </w:r>
      <w:r>
        <w:rPr>
          <w:b/>
        </w:rPr>
        <w:tab/>
      </w:r>
      <w:r>
        <w:rPr>
          <w:b/>
        </w:rPr>
        <w:tab/>
      </w:r>
      <w:r>
        <w:rPr>
          <w:b/>
        </w:rPr>
        <w:tab/>
      </w:r>
      <w:r w:rsidRPr="000C0FA4">
        <w:rPr>
          <w:b/>
        </w:rPr>
        <w:tab/>
      </w:r>
      <w:r>
        <w:rPr>
          <w:b/>
        </w:rPr>
        <w:t xml:space="preserve">          0.00</w:t>
      </w:r>
      <w:r>
        <w:rPr>
          <w:b/>
        </w:rPr>
        <w:tab/>
        <w:t xml:space="preserve">      795.00</w:t>
      </w:r>
      <w:r>
        <w:rPr>
          <w:b/>
        </w:rPr>
        <w:tab/>
        <w:t xml:space="preserve">    </w:t>
      </w:r>
      <w:r w:rsidRPr="000C0FA4">
        <w:rPr>
          <w:b/>
        </w:rPr>
        <w:t>794.56</w:t>
      </w:r>
      <w:r>
        <w:rPr>
          <w:b/>
        </w:rPr>
        <w:tab/>
        <w:t>99,94</w:t>
      </w:r>
    </w:p>
    <w:p w:rsidR="00BD6F6B" w:rsidRDefault="00BD6F6B" w:rsidP="00BD6F6B">
      <w:pPr>
        <w:rPr>
          <w:b/>
        </w:rPr>
      </w:pPr>
    </w:p>
    <w:p w:rsidR="00BD6F6B" w:rsidRPr="000C0FA4" w:rsidRDefault="00BD6F6B" w:rsidP="00BD6F6B">
      <w:r>
        <w:t>630 Tovary</w:t>
      </w:r>
      <w:r>
        <w:tab/>
      </w:r>
      <w:r>
        <w:tab/>
      </w:r>
      <w:r>
        <w:tab/>
      </w:r>
      <w:r>
        <w:tab/>
        <w:t xml:space="preserve">        80.00</w:t>
      </w:r>
      <w:r>
        <w:tab/>
        <w:t xml:space="preserve">        83.00            82.72</w:t>
      </w:r>
      <w:r>
        <w:tab/>
        <w:t>99,96</w:t>
      </w:r>
    </w:p>
    <w:p w:rsidR="00BD6F6B" w:rsidRDefault="00BD6F6B" w:rsidP="00BD6F6B">
      <w:pPr>
        <w:rPr>
          <w:b/>
        </w:rPr>
      </w:pPr>
      <w:r w:rsidRPr="000C0FA4">
        <w:rPr>
          <w:b/>
        </w:rPr>
        <w:t>02.2.0.</w:t>
      </w:r>
      <w:r w:rsidRPr="000C0FA4">
        <w:rPr>
          <w:b/>
        </w:rPr>
        <w:tab/>
        <w:t xml:space="preserve"> Civilná ochrana</w:t>
      </w:r>
      <w:r w:rsidRPr="000C0FA4">
        <w:rPr>
          <w:b/>
        </w:rPr>
        <w:tab/>
      </w:r>
      <w:r w:rsidRPr="000C0FA4">
        <w:rPr>
          <w:b/>
        </w:rPr>
        <w:tab/>
      </w:r>
      <w:r>
        <w:rPr>
          <w:b/>
        </w:rPr>
        <w:t xml:space="preserve">        80.00</w:t>
      </w:r>
      <w:r>
        <w:rPr>
          <w:b/>
        </w:rPr>
        <w:tab/>
        <w:t xml:space="preserve">        83.00</w:t>
      </w:r>
      <w:r>
        <w:rPr>
          <w:b/>
        </w:rPr>
        <w:tab/>
        <w:t xml:space="preserve">      </w:t>
      </w:r>
      <w:r w:rsidRPr="000C0FA4">
        <w:rPr>
          <w:b/>
        </w:rPr>
        <w:t>82.72</w:t>
      </w:r>
      <w:r>
        <w:rPr>
          <w:b/>
        </w:rPr>
        <w:tab/>
        <w:t>99,96</w:t>
      </w:r>
    </w:p>
    <w:p w:rsidR="00BD6F6B" w:rsidRDefault="00BD6F6B" w:rsidP="00BD6F6B">
      <w:pPr>
        <w:rPr>
          <w:b/>
        </w:rPr>
      </w:pPr>
    </w:p>
    <w:p w:rsidR="00BD6F6B" w:rsidRDefault="00BD6F6B" w:rsidP="00BD6F6B">
      <w:r>
        <w:t>630 Tovary</w:t>
      </w:r>
      <w:r>
        <w:tab/>
      </w:r>
      <w:r>
        <w:tab/>
      </w:r>
      <w:r>
        <w:tab/>
      </w:r>
      <w:r>
        <w:tab/>
        <w:t xml:space="preserve">    2130.00</w:t>
      </w:r>
      <w:r>
        <w:tab/>
        <w:t xml:space="preserve">    2187.00</w:t>
      </w:r>
      <w:r>
        <w:tab/>
        <w:t xml:space="preserve">  2187.57</w:t>
      </w:r>
      <w:r>
        <w:tab/>
        <w:t>100,03</w:t>
      </w:r>
    </w:p>
    <w:p w:rsidR="00BD6F6B" w:rsidRDefault="00BD6F6B" w:rsidP="00BD6F6B">
      <w:pPr>
        <w:rPr>
          <w:b/>
        </w:rPr>
      </w:pPr>
      <w:r w:rsidRPr="00B32EC7">
        <w:rPr>
          <w:b/>
        </w:rPr>
        <w:t>03.2.0. Ochrana pred požiarmi</w:t>
      </w:r>
      <w:r w:rsidRPr="00B32EC7">
        <w:rPr>
          <w:b/>
        </w:rPr>
        <w:tab/>
      </w:r>
      <w:r>
        <w:rPr>
          <w:b/>
        </w:rPr>
        <w:t xml:space="preserve">    2130.00</w:t>
      </w:r>
      <w:r>
        <w:rPr>
          <w:b/>
        </w:rPr>
        <w:tab/>
        <w:t xml:space="preserve">    2187.00</w:t>
      </w:r>
      <w:r>
        <w:rPr>
          <w:b/>
        </w:rPr>
        <w:tab/>
        <w:t xml:space="preserve">  </w:t>
      </w:r>
      <w:r w:rsidRPr="00B32EC7">
        <w:rPr>
          <w:b/>
        </w:rPr>
        <w:t>2187.57</w:t>
      </w:r>
      <w:r>
        <w:rPr>
          <w:b/>
        </w:rPr>
        <w:tab/>
        <w:t>100,03</w:t>
      </w:r>
    </w:p>
    <w:p w:rsidR="00BD6F6B" w:rsidRDefault="00BD6F6B" w:rsidP="00BD6F6B"/>
    <w:p w:rsidR="00BD6F6B" w:rsidRDefault="00BD6F6B" w:rsidP="00BD6F6B">
      <w:r>
        <w:t>630 Tovary</w:t>
      </w:r>
      <w:r>
        <w:tab/>
      </w:r>
      <w:r>
        <w:tab/>
      </w:r>
      <w:r>
        <w:tab/>
      </w:r>
      <w:r>
        <w:tab/>
        <w:t xml:space="preserve">          0.00</w:t>
      </w:r>
      <w:r>
        <w:tab/>
        <w:t xml:space="preserve">      252.00</w:t>
      </w:r>
      <w:r>
        <w:tab/>
        <w:t xml:space="preserve">   252.48</w:t>
      </w:r>
      <w:r>
        <w:tab/>
        <w:t>100,19</w:t>
      </w:r>
    </w:p>
    <w:p w:rsidR="00BD6F6B" w:rsidRDefault="00BD6F6B" w:rsidP="00BD6F6B">
      <w:pPr>
        <w:rPr>
          <w:b/>
        </w:rPr>
      </w:pPr>
      <w:r w:rsidRPr="00B32EC7">
        <w:rPr>
          <w:b/>
        </w:rPr>
        <w:t>03.6.0.</w:t>
      </w:r>
      <w:r>
        <w:rPr>
          <w:b/>
        </w:rPr>
        <w:t xml:space="preserve"> Kamerový systém</w:t>
      </w:r>
      <w:r>
        <w:rPr>
          <w:b/>
        </w:rPr>
        <w:tab/>
      </w:r>
      <w:r w:rsidRPr="00B32EC7">
        <w:rPr>
          <w:b/>
        </w:rPr>
        <w:tab/>
      </w:r>
      <w:r>
        <w:rPr>
          <w:b/>
        </w:rPr>
        <w:t xml:space="preserve">          0.00</w:t>
      </w:r>
      <w:r>
        <w:rPr>
          <w:b/>
        </w:rPr>
        <w:tab/>
        <w:t xml:space="preserve">      252.00</w:t>
      </w:r>
      <w:r>
        <w:rPr>
          <w:b/>
        </w:rPr>
        <w:tab/>
        <w:t xml:space="preserve">   </w:t>
      </w:r>
      <w:r w:rsidRPr="00B32EC7">
        <w:rPr>
          <w:b/>
        </w:rPr>
        <w:t>252.48</w:t>
      </w:r>
      <w:r>
        <w:rPr>
          <w:b/>
        </w:rPr>
        <w:tab/>
        <w:t>100,19</w:t>
      </w:r>
    </w:p>
    <w:p w:rsidR="00BD6F6B" w:rsidRDefault="00BD6F6B" w:rsidP="00BD6F6B"/>
    <w:p w:rsidR="00BD6F6B" w:rsidRDefault="00BD6F6B" w:rsidP="00BD6F6B">
      <w:pPr>
        <w:rPr>
          <w:b/>
        </w:rPr>
      </w:pPr>
      <w:r>
        <w:t>610 Mzdy</w:t>
      </w:r>
      <w:r>
        <w:tab/>
      </w:r>
      <w:r>
        <w:tab/>
      </w:r>
      <w:r>
        <w:tab/>
      </w:r>
      <w:r>
        <w:tab/>
        <w:t xml:space="preserve">    2000.00</w:t>
      </w:r>
      <w:r>
        <w:tab/>
        <w:t xml:space="preserve">          0.00</w:t>
      </w:r>
      <w:r>
        <w:tab/>
        <w:t xml:space="preserve">       0.00</w:t>
      </w:r>
      <w:r>
        <w:tab/>
        <w:t>0,00</w:t>
      </w:r>
    </w:p>
    <w:p w:rsidR="00BD6F6B" w:rsidRDefault="00BD6F6B" w:rsidP="00BD6F6B">
      <w:r w:rsidRPr="00B32EC7">
        <w:t>620 Poistne</w:t>
      </w:r>
      <w:r w:rsidRPr="00B32EC7">
        <w:tab/>
      </w:r>
      <w:r w:rsidRPr="00B32EC7">
        <w:tab/>
      </w:r>
      <w:r w:rsidRPr="00B32EC7">
        <w:tab/>
      </w:r>
      <w:r w:rsidRPr="00B32EC7">
        <w:tab/>
      </w:r>
      <w:r>
        <w:t xml:space="preserve">        71.00</w:t>
      </w:r>
      <w:r>
        <w:tab/>
        <w:t xml:space="preserve">          0.00</w:t>
      </w:r>
      <w:r>
        <w:tab/>
        <w:t xml:space="preserve">       </w:t>
      </w:r>
      <w:r w:rsidRPr="00B32EC7">
        <w:t>0.00</w:t>
      </w:r>
      <w:r>
        <w:tab/>
        <w:t>0,00</w:t>
      </w:r>
    </w:p>
    <w:p w:rsidR="00BD6F6B" w:rsidRDefault="00BD6F6B" w:rsidP="00BD6F6B">
      <w:r>
        <w:lastRenderedPageBreak/>
        <w:t>630 Tovary</w:t>
      </w:r>
      <w:r>
        <w:tab/>
      </w:r>
      <w:r>
        <w:tab/>
      </w:r>
      <w:r>
        <w:tab/>
      </w:r>
      <w:r>
        <w:tab/>
        <w:t xml:space="preserve">      160.00</w:t>
      </w:r>
      <w:r>
        <w:tab/>
        <w:t xml:space="preserve">        66.00</w:t>
      </w:r>
      <w:r>
        <w:tab/>
        <w:t xml:space="preserve">     65.44</w:t>
      </w:r>
      <w:r>
        <w:tab/>
        <w:t>99,15</w:t>
      </w:r>
    </w:p>
    <w:p w:rsidR="00BD6F6B" w:rsidRDefault="00BD6F6B" w:rsidP="00BD6F6B">
      <w:pPr>
        <w:rPr>
          <w:b/>
        </w:rPr>
      </w:pPr>
      <w:r w:rsidRPr="00B32EC7">
        <w:rPr>
          <w:b/>
        </w:rPr>
        <w:t>04.1.2.</w:t>
      </w:r>
      <w:r w:rsidRPr="00B32EC7">
        <w:rPr>
          <w:b/>
        </w:rPr>
        <w:tab/>
      </w:r>
      <w:r>
        <w:rPr>
          <w:b/>
        </w:rPr>
        <w:t>Nezamestnaní</w:t>
      </w:r>
      <w:r>
        <w:rPr>
          <w:b/>
        </w:rPr>
        <w:tab/>
      </w:r>
      <w:r w:rsidRPr="00B32EC7">
        <w:rPr>
          <w:b/>
        </w:rPr>
        <w:tab/>
      </w:r>
      <w:r>
        <w:rPr>
          <w:b/>
        </w:rPr>
        <w:t xml:space="preserve">      431.00</w:t>
      </w:r>
      <w:r>
        <w:rPr>
          <w:b/>
        </w:rPr>
        <w:tab/>
        <w:t xml:space="preserve">        66.00</w:t>
      </w:r>
      <w:r>
        <w:rPr>
          <w:b/>
        </w:rPr>
        <w:tab/>
        <w:t xml:space="preserve">     </w:t>
      </w:r>
      <w:r w:rsidRPr="00B32EC7">
        <w:rPr>
          <w:b/>
        </w:rPr>
        <w:t>65.44</w:t>
      </w:r>
      <w:r>
        <w:rPr>
          <w:b/>
        </w:rPr>
        <w:tab/>
        <w:t>99,15</w:t>
      </w:r>
    </w:p>
    <w:p w:rsidR="00BD6F6B" w:rsidRDefault="00BD6F6B" w:rsidP="00BD6F6B"/>
    <w:p w:rsidR="00BD6F6B" w:rsidRDefault="00BD6F6B" w:rsidP="00BD6F6B">
      <w:r>
        <w:t>630 Tovary</w:t>
      </w:r>
      <w:r>
        <w:tab/>
      </w:r>
      <w:r>
        <w:tab/>
      </w:r>
      <w:r>
        <w:tab/>
      </w:r>
      <w:r>
        <w:tab/>
        <w:t xml:space="preserve">    1170.00</w:t>
      </w:r>
      <w:r>
        <w:tab/>
        <w:t xml:space="preserve">      176.00</w:t>
      </w:r>
      <w:r>
        <w:tab/>
        <w:t xml:space="preserve">   176.41</w:t>
      </w:r>
      <w:r>
        <w:tab/>
        <w:t>100,23</w:t>
      </w:r>
    </w:p>
    <w:p w:rsidR="00BD6F6B" w:rsidRDefault="00BD6F6B" w:rsidP="00BD6F6B">
      <w:r>
        <w:t>640 Bežné transfery</w:t>
      </w:r>
      <w:r>
        <w:tab/>
      </w:r>
      <w:r>
        <w:tab/>
      </w:r>
      <w:r>
        <w:tab/>
        <w:t xml:space="preserve">          0.00</w:t>
      </w:r>
      <w:r>
        <w:tab/>
        <w:t xml:space="preserve">      547.00</w:t>
      </w:r>
      <w:r>
        <w:tab/>
        <w:t xml:space="preserve">   546.94</w:t>
      </w:r>
      <w:r>
        <w:tab/>
        <w:t>99,99</w:t>
      </w:r>
    </w:p>
    <w:p w:rsidR="00BD6F6B" w:rsidRDefault="00BD6F6B" w:rsidP="00BD6F6B">
      <w:pPr>
        <w:rPr>
          <w:b/>
        </w:rPr>
      </w:pPr>
      <w:r w:rsidRPr="00AE1374">
        <w:rPr>
          <w:b/>
        </w:rPr>
        <w:t>04.5.1.</w:t>
      </w:r>
      <w:r w:rsidRPr="00AE1374">
        <w:rPr>
          <w:b/>
        </w:rPr>
        <w:tab/>
        <w:t>Cestná doprava</w:t>
      </w:r>
      <w:r w:rsidRPr="00AE1374">
        <w:rPr>
          <w:b/>
        </w:rPr>
        <w:tab/>
      </w:r>
      <w:r w:rsidRPr="00AE1374">
        <w:rPr>
          <w:b/>
        </w:rPr>
        <w:tab/>
      </w:r>
      <w:r>
        <w:rPr>
          <w:b/>
        </w:rPr>
        <w:t xml:space="preserve">    1170.00</w:t>
      </w:r>
      <w:r>
        <w:rPr>
          <w:b/>
        </w:rPr>
        <w:tab/>
        <w:t xml:space="preserve">      723.00         </w:t>
      </w:r>
      <w:r w:rsidRPr="00AE1374">
        <w:rPr>
          <w:b/>
        </w:rPr>
        <w:t>723.35</w:t>
      </w:r>
      <w:r>
        <w:rPr>
          <w:b/>
        </w:rPr>
        <w:tab/>
        <w:t>100,05</w:t>
      </w:r>
    </w:p>
    <w:p w:rsidR="00BD6F6B" w:rsidRDefault="00BD6F6B" w:rsidP="00BD6F6B">
      <w:pPr>
        <w:rPr>
          <w:b/>
        </w:rPr>
      </w:pPr>
    </w:p>
    <w:p w:rsidR="00BD6F6B" w:rsidRDefault="00BD6F6B" w:rsidP="00BD6F6B">
      <w:r>
        <w:t>630 Tovary</w:t>
      </w:r>
      <w:r>
        <w:tab/>
      </w:r>
      <w:r>
        <w:tab/>
      </w:r>
      <w:r>
        <w:tab/>
      </w:r>
      <w:r>
        <w:tab/>
        <w:t xml:space="preserve">    1000.00</w:t>
      </w:r>
      <w:r>
        <w:tab/>
        <w:t xml:space="preserve">    1800.00</w:t>
      </w:r>
      <w:r>
        <w:tab/>
        <w:t xml:space="preserve"> 1800.00</w:t>
      </w:r>
      <w:r>
        <w:tab/>
        <w:t>100,00</w:t>
      </w:r>
    </w:p>
    <w:p w:rsidR="00BD6F6B" w:rsidRDefault="00BD6F6B" w:rsidP="00BD6F6B">
      <w:pPr>
        <w:rPr>
          <w:b/>
        </w:rPr>
      </w:pPr>
      <w:r w:rsidRPr="00AE1374">
        <w:rPr>
          <w:b/>
        </w:rPr>
        <w:t>04.6.0. Komunikácia</w:t>
      </w:r>
      <w:r>
        <w:rPr>
          <w:b/>
        </w:rPr>
        <w:tab/>
      </w:r>
      <w:r>
        <w:rPr>
          <w:b/>
        </w:rPr>
        <w:tab/>
      </w:r>
      <w:r>
        <w:rPr>
          <w:b/>
        </w:rPr>
        <w:tab/>
        <w:t xml:space="preserve">    1000.00</w:t>
      </w:r>
      <w:r>
        <w:rPr>
          <w:b/>
        </w:rPr>
        <w:tab/>
        <w:t xml:space="preserve">    1800.00</w:t>
      </w:r>
      <w:r>
        <w:rPr>
          <w:b/>
        </w:rPr>
        <w:tab/>
        <w:t xml:space="preserve"> 1800.00</w:t>
      </w:r>
      <w:r>
        <w:rPr>
          <w:b/>
        </w:rPr>
        <w:tab/>
        <w:t>100,00</w:t>
      </w:r>
    </w:p>
    <w:p w:rsidR="00BD6F6B" w:rsidRDefault="00BD6F6B" w:rsidP="00BD6F6B">
      <w:pPr>
        <w:rPr>
          <w:b/>
        </w:rPr>
      </w:pPr>
    </w:p>
    <w:p w:rsidR="00BD6F6B" w:rsidRDefault="00BD6F6B" w:rsidP="00BD6F6B">
      <w:r>
        <w:t>630 Tovary</w:t>
      </w:r>
      <w:r>
        <w:tab/>
      </w:r>
      <w:r>
        <w:tab/>
      </w:r>
      <w:r>
        <w:tab/>
      </w:r>
      <w:r>
        <w:tab/>
        <w:t xml:space="preserve">  10278.00</w:t>
      </w:r>
      <w:r>
        <w:tab/>
        <w:t xml:space="preserve">    9621.00</w:t>
      </w:r>
      <w:r>
        <w:tab/>
        <w:t xml:space="preserve"> 9620.66</w:t>
      </w:r>
      <w:r>
        <w:tab/>
        <w:t>100,00</w:t>
      </w:r>
    </w:p>
    <w:p w:rsidR="00BD6F6B" w:rsidRDefault="00BD6F6B" w:rsidP="00BD6F6B">
      <w:pPr>
        <w:rPr>
          <w:b/>
        </w:rPr>
      </w:pPr>
      <w:r w:rsidRPr="00AE1374">
        <w:rPr>
          <w:b/>
        </w:rPr>
        <w:t>05.1.0. Nakladanie s odpadmi</w:t>
      </w:r>
      <w:r w:rsidRPr="00AE1374">
        <w:rPr>
          <w:b/>
        </w:rPr>
        <w:tab/>
      </w:r>
      <w:r>
        <w:rPr>
          <w:b/>
        </w:rPr>
        <w:t xml:space="preserve">  10278.00</w:t>
      </w:r>
      <w:r>
        <w:rPr>
          <w:b/>
        </w:rPr>
        <w:tab/>
        <w:t xml:space="preserve">    9621.00</w:t>
      </w:r>
      <w:r>
        <w:rPr>
          <w:b/>
        </w:rPr>
        <w:tab/>
        <w:t xml:space="preserve"> </w:t>
      </w:r>
      <w:r w:rsidRPr="00AE1374">
        <w:rPr>
          <w:b/>
        </w:rPr>
        <w:t>9620.66</w:t>
      </w:r>
      <w:r>
        <w:rPr>
          <w:b/>
        </w:rPr>
        <w:tab/>
        <w:t>100,00</w:t>
      </w:r>
    </w:p>
    <w:p w:rsidR="00BD6F6B" w:rsidRDefault="00BD6F6B" w:rsidP="00BD6F6B">
      <w:pPr>
        <w:rPr>
          <w:b/>
        </w:rPr>
      </w:pPr>
    </w:p>
    <w:p w:rsidR="00BD6F6B" w:rsidRDefault="00BD6F6B" w:rsidP="00BD6F6B">
      <w:r>
        <w:t>630 Tovary</w:t>
      </w:r>
      <w:r>
        <w:tab/>
      </w:r>
      <w:r>
        <w:tab/>
      </w:r>
      <w:r>
        <w:tab/>
      </w:r>
      <w:r>
        <w:tab/>
        <w:t xml:space="preserve">   25132.00</w:t>
      </w:r>
      <w:r>
        <w:tab/>
        <w:t xml:space="preserve">  28074.00      28074.03</w:t>
      </w:r>
      <w:r>
        <w:tab/>
        <w:t>100,00</w:t>
      </w:r>
    </w:p>
    <w:p w:rsidR="00BD6F6B" w:rsidRDefault="00BD6F6B" w:rsidP="00BD6F6B">
      <w:pPr>
        <w:rPr>
          <w:b/>
        </w:rPr>
      </w:pPr>
      <w:r>
        <w:rPr>
          <w:b/>
        </w:rPr>
        <w:t>05.2.0. Nakladanie s odpad. v</w:t>
      </w:r>
      <w:r w:rsidRPr="00AE1374">
        <w:rPr>
          <w:b/>
        </w:rPr>
        <w:t>odami</w:t>
      </w:r>
      <w:r>
        <w:rPr>
          <w:b/>
        </w:rPr>
        <w:t xml:space="preserve"> 25132.00</w:t>
      </w:r>
      <w:r>
        <w:rPr>
          <w:b/>
        </w:rPr>
        <w:tab/>
        <w:t xml:space="preserve">  28074.00      </w:t>
      </w:r>
      <w:r w:rsidRPr="00AE1374">
        <w:rPr>
          <w:b/>
        </w:rPr>
        <w:t>28074.03</w:t>
      </w:r>
      <w:r>
        <w:rPr>
          <w:b/>
        </w:rPr>
        <w:tab/>
        <w:t>100,00</w:t>
      </w:r>
    </w:p>
    <w:p w:rsidR="00BD6F6B" w:rsidRDefault="00BD6F6B" w:rsidP="00BD6F6B">
      <w:pPr>
        <w:rPr>
          <w:b/>
        </w:rPr>
      </w:pPr>
    </w:p>
    <w:p w:rsidR="00BD6F6B" w:rsidRDefault="00BD6F6B" w:rsidP="00BD6F6B">
      <w:r>
        <w:t>630 Tovary</w:t>
      </w:r>
      <w:r>
        <w:tab/>
      </w:r>
      <w:r>
        <w:tab/>
      </w:r>
      <w:r>
        <w:tab/>
      </w:r>
      <w:r>
        <w:tab/>
        <w:t xml:space="preserve">        0.00</w:t>
      </w:r>
      <w:r>
        <w:tab/>
        <w:t xml:space="preserve">      960.00</w:t>
      </w:r>
      <w:r>
        <w:tab/>
        <w:t xml:space="preserve">   960.00</w:t>
      </w:r>
      <w:r>
        <w:tab/>
        <w:t>100,00</w:t>
      </w:r>
    </w:p>
    <w:p w:rsidR="00BD6F6B" w:rsidRDefault="00BD6F6B" w:rsidP="00BD6F6B">
      <w:pPr>
        <w:rPr>
          <w:b/>
        </w:rPr>
      </w:pPr>
      <w:r>
        <w:rPr>
          <w:b/>
        </w:rPr>
        <w:t xml:space="preserve">05.6.0. Ochrana </w:t>
      </w:r>
      <w:proofErr w:type="spellStart"/>
      <w:r>
        <w:rPr>
          <w:b/>
        </w:rPr>
        <w:t>živ.prostr</w:t>
      </w:r>
      <w:proofErr w:type="spellEnd"/>
      <w:r>
        <w:rPr>
          <w:b/>
        </w:rPr>
        <w:t>.</w:t>
      </w:r>
      <w:r w:rsidRPr="00AE1374">
        <w:rPr>
          <w:b/>
        </w:rPr>
        <w:tab/>
      </w:r>
      <w:r w:rsidRPr="00AE1374">
        <w:rPr>
          <w:b/>
        </w:rPr>
        <w:tab/>
      </w:r>
      <w:r>
        <w:rPr>
          <w:b/>
        </w:rPr>
        <w:t xml:space="preserve">        0.00</w:t>
      </w:r>
      <w:r>
        <w:rPr>
          <w:b/>
        </w:rPr>
        <w:tab/>
        <w:t xml:space="preserve">      960.00</w:t>
      </w:r>
      <w:r>
        <w:rPr>
          <w:b/>
        </w:rPr>
        <w:tab/>
        <w:t xml:space="preserve">   </w:t>
      </w:r>
      <w:r w:rsidRPr="00AE1374">
        <w:rPr>
          <w:b/>
        </w:rPr>
        <w:t>960.00</w:t>
      </w:r>
      <w:r>
        <w:rPr>
          <w:b/>
        </w:rPr>
        <w:tab/>
        <w:t>100,00</w:t>
      </w:r>
    </w:p>
    <w:p w:rsidR="00BD6F6B" w:rsidRDefault="00BD6F6B" w:rsidP="00BD6F6B"/>
    <w:p w:rsidR="00BD6F6B" w:rsidRDefault="00BD6F6B" w:rsidP="00BD6F6B">
      <w:r>
        <w:t>630 Tovary</w:t>
      </w:r>
      <w:r>
        <w:tab/>
      </w:r>
      <w:r>
        <w:tab/>
      </w:r>
      <w:r>
        <w:tab/>
      </w:r>
      <w:r>
        <w:tab/>
        <w:t xml:space="preserve">    800.00</w:t>
      </w:r>
      <w:r>
        <w:tab/>
        <w:t xml:space="preserve">          0.00</w:t>
      </w:r>
      <w:r>
        <w:tab/>
        <w:t xml:space="preserve">       0.00 </w:t>
      </w:r>
      <w:r>
        <w:tab/>
        <w:t>0,00</w:t>
      </w:r>
    </w:p>
    <w:p w:rsidR="00BD6F6B" w:rsidRDefault="00BD6F6B" w:rsidP="00BD6F6B">
      <w:pPr>
        <w:rPr>
          <w:b/>
        </w:rPr>
      </w:pPr>
      <w:r w:rsidRPr="00AE1374">
        <w:rPr>
          <w:b/>
        </w:rPr>
        <w:t>06.1.0. Rozvoj bývania</w:t>
      </w:r>
      <w:r w:rsidRPr="00AE1374">
        <w:rPr>
          <w:b/>
        </w:rPr>
        <w:tab/>
      </w:r>
      <w:r w:rsidRPr="00AE1374">
        <w:rPr>
          <w:b/>
        </w:rPr>
        <w:tab/>
      </w:r>
      <w:r>
        <w:rPr>
          <w:b/>
        </w:rPr>
        <w:t xml:space="preserve">    800.00</w:t>
      </w:r>
      <w:r>
        <w:rPr>
          <w:b/>
        </w:rPr>
        <w:tab/>
        <w:t xml:space="preserve">          0.00</w:t>
      </w:r>
      <w:r>
        <w:rPr>
          <w:b/>
        </w:rPr>
        <w:tab/>
        <w:t xml:space="preserve">       </w:t>
      </w:r>
      <w:r w:rsidRPr="00AE1374">
        <w:rPr>
          <w:b/>
        </w:rPr>
        <w:t>0.00</w:t>
      </w:r>
      <w:r>
        <w:rPr>
          <w:b/>
        </w:rPr>
        <w:tab/>
        <w:t>0,00</w:t>
      </w:r>
    </w:p>
    <w:p w:rsidR="00BD6F6B" w:rsidRDefault="00BD6F6B" w:rsidP="00BD6F6B">
      <w:pPr>
        <w:rPr>
          <w:b/>
        </w:rPr>
      </w:pPr>
    </w:p>
    <w:p w:rsidR="00BD6F6B" w:rsidRDefault="00BD6F6B" w:rsidP="00BD6F6B">
      <w:r>
        <w:t>630 Tovary</w:t>
      </w:r>
      <w:r>
        <w:tab/>
      </w:r>
      <w:r>
        <w:tab/>
      </w:r>
      <w:r>
        <w:tab/>
      </w:r>
      <w:r>
        <w:tab/>
        <w:t xml:space="preserve">  1518.00</w:t>
      </w:r>
      <w:r>
        <w:tab/>
        <w:t xml:space="preserve">    1482.00</w:t>
      </w:r>
      <w:r>
        <w:tab/>
        <w:t xml:space="preserve"> 1481.78</w:t>
      </w:r>
      <w:r>
        <w:tab/>
        <w:t>99,99</w:t>
      </w:r>
    </w:p>
    <w:p w:rsidR="00BD6F6B" w:rsidRDefault="00BD6F6B" w:rsidP="00BD6F6B">
      <w:pPr>
        <w:rPr>
          <w:b/>
        </w:rPr>
      </w:pPr>
      <w:r w:rsidRPr="00AE1374">
        <w:rPr>
          <w:b/>
        </w:rPr>
        <w:t>06.2.0. Rozvoj obcí</w:t>
      </w:r>
      <w:r w:rsidRPr="00AE1374">
        <w:rPr>
          <w:b/>
        </w:rPr>
        <w:tab/>
      </w:r>
      <w:r w:rsidRPr="00AE1374">
        <w:rPr>
          <w:b/>
        </w:rPr>
        <w:tab/>
      </w:r>
      <w:r w:rsidRPr="00AE1374">
        <w:rPr>
          <w:b/>
        </w:rPr>
        <w:tab/>
      </w:r>
      <w:r>
        <w:rPr>
          <w:b/>
        </w:rPr>
        <w:t xml:space="preserve">  1518.00</w:t>
      </w:r>
      <w:r>
        <w:rPr>
          <w:b/>
        </w:rPr>
        <w:tab/>
        <w:t xml:space="preserve">    1482.00</w:t>
      </w:r>
      <w:r>
        <w:rPr>
          <w:b/>
        </w:rPr>
        <w:tab/>
        <w:t xml:space="preserve"> </w:t>
      </w:r>
      <w:r w:rsidRPr="00AE1374">
        <w:rPr>
          <w:b/>
        </w:rPr>
        <w:t>1481.78</w:t>
      </w:r>
      <w:r>
        <w:rPr>
          <w:b/>
        </w:rPr>
        <w:tab/>
        <w:t>99,99</w:t>
      </w:r>
    </w:p>
    <w:p w:rsidR="00BD6F6B" w:rsidRDefault="00BD6F6B" w:rsidP="00BD6F6B">
      <w:pPr>
        <w:rPr>
          <w:b/>
        </w:rPr>
      </w:pPr>
    </w:p>
    <w:p w:rsidR="00BD6F6B" w:rsidRDefault="00BD6F6B" w:rsidP="00BD6F6B">
      <w:r>
        <w:t>630 Tovary</w:t>
      </w:r>
      <w:r>
        <w:tab/>
      </w:r>
      <w:r>
        <w:tab/>
      </w:r>
      <w:r>
        <w:tab/>
      </w:r>
      <w:r>
        <w:tab/>
        <w:t xml:space="preserve">  2000.00</w:t>
      </w:r>
      <w:r>
        <w:tab/>
        <w:t xml:space="preserve">    1642.00</w:t>
      </w:r>
      <w:r>
        <w:tab/>
        <w:t xml:space="preserve"> 1641.54</w:t>
      </w:r>
      <w:r>
        <w:tab/>
        <w:t>99,97</w:t>
      </w:r>
    </w:p>
    <w:p w:rsidR="00BD6F6B" w:rsidRDefault="00BD6F6B" w:rsidP="00BD6F6B">
      <w:pPr>
        <w:rPr>
          <w:b/>
        </w:rPr>
      </w:pPr>
      <w:r w:rsidRPr="00AE1374">
        <w:rPr>
          <w:b/>
        </w:rPr>
        <w:t>06.4.0. Verejné osvetlenie</w:t>
      </w:r>
      <w:r w:rsidRPr="00AE1374">
        <w:rPr>
          <w:b/>
        </w:rPr>
        <w:tab/>
      </w:r>
      <w:r w:rsidRPr="00AE1374">
        <w:rPr>
          <w:b/>
        </w:rPr>
        <w:tab/>
      </w:r>
      <w:r>
        <w:rPr>
          <w:b/>
        </w:rPr>
        <w:t xml:space="preserve">  2000.00</w:t>
      </w:r>
      <w:r>
        <w:rPr>
          <w:b/>
        </w:rPr>
        <w:tab/>
        <w:t xml:space="preserve">    1642.00</w:t>
      </w:r>
      <w:r>
        <w:rPr>
          <w:b/>
        </w:rPr>
        <w:tab/>
        <w:t xml:space="preserve"> </w:t>
      </w:r>
      <w:r w:rsidRPr="00AE1374">
        <w:rPr>
          <w:b/>
        </w:rPr>
        <w:t>1641.54</w:t>
      </w:r>
      <w:r>
        <w:rPr>
          <w:b/>
        </w:rPr>
        <w:tab/>
        <w:t>99,97</w:t>
      </w:r>
    </w:p>
    <w:p w:rsidR="00BD6F6B" w:rsidRDefault="00BD6F6B" w:rsidP="00BD6F6B">
      <w:pPr>
        <w:rPr>
          <w:b/>
        </w:rPr>
      </w:pPr>
    </w:p>
    <w:p w:rsidR="00BD6F6B" w:rsidRDefault="00BD6F6B" w:rsidP="00BD6F6B">
      <w:r>
        <w:t>630 Tovary</w:t>
      </w:r>
      <w:r>
        <w:tab/>
      </w:r>
      <w:r>
        <w:tab/>
      </w:r>
      <w:r>
        <w:tab/>
      </w:r>
      <w:r>
        <w:tab/>
        <w:t xml:space="preserve">    500.00</w:t>
      </w:r>
      <w:r>
        <w:tab/>
        <w:t xml:space="preserve">      796.00</w:t>
      </w:r>
      <w:r>
        <w:tab/>
        <w:t xml:space="preserve">   796.05</w:t>
      </w:r>
      <w:r>
        <w:tab/>
        <w:t>100,01</w:t>
      </w:r>
    </w:p>
    <w:p w:rsidR="00BD6F6B" w:rsidRDefault="00BD6F6B" w:rsidP="00BD6F6B">
      <w:pPr>
        <w:rPr>
          <w:b/>
        </w:rPr>
      </w:pPr>
      <w:r>
        <w:rPr>
          <w:b/>
        </w:rPr>
        <w:t>08.1.0. Rekreačné a šport. s</w:t>
      </w:r>
      <w:r w:rsidRPr="00145C5D">
        <w:rPr>
          <w:b/>
        </w:rPr>
        <w:t>lužby</w:t>
      </w:r>
      <w:r w:rsidRPr="00145C5D">
        <w:rPr>
          <w:b/>
        </w:rPr>
        <w:tab/>
      </w:r>
      <w:r>
        <w:rPr>
          <w:b/>
        </w:rPr>
        <w:t xml:space="preserve">    500.00</w:t>
      </w:r>
      <w:r>
        <w:rPr>
          <w:b/>
        </w:rPr>
        <w:tab/>
        <w:t xml:space="preserve">      796.00</w:t>
      </w:r>
      <w:r>
        <w:rPr>
          <w:b/>
        </w:rPr>
        <w:tab/>
        <w:t xml:space="preserve">   </w:t>
      </w:r>
      <w:r w:rsidRPr="00145C5D">
        <w:rPr>
          <w:b/>
        </w:rPr>
        <w:t>796.05</w:t>
      </w:r>
      <w:r>
        <w:rPr>
          <w:b/>
        </w:rPr>
        <w:tab/>
        <w:t>100,01</w:t>
      </w:r>
    </w:p>
    <w:p w:rsidR="00BD6F6B" w:rsidRDefault="00BD6F6B" w:rsidP="00BD6F6B">
      <w:pPr>
        <w:rPr>
          <w:b/>
        </w:rPr>
      </w:pPr>
    </w:p>
    <w:p w:rsidR="00BD6F6B" w:rsidRDefault="00BD6F6B" w:rsidP="00BD6F6B">
      <w:r>
        <w:t>630 Tovary</w:t>
      </w:r>
      <w:r>
        <w:tab/>
      </w:r>
      <w:r>
        <w:tab/>
      </w:r>
      <w:r>
        <w:tab/>
      </w:r>
      <w:r>
        <w:tab/>
        <w:t xml:space="preserve">  4610.00</w:t>
      </w:r>
      <w:r>
        <w:tab/>
        <w:t xml:space="preserve">    8516.00</w:t>
      </w:r>
      <w:r>
        <w:tab/>
        <w:t xml:space="preserve"> 8516.32</w:t>
      </w:r>
      <w:r>
        <w:tab/>
        <w:t>100,00</w:t>
      </w:r>
    </w:p>
    <w:p w:rsidR="00BD6F6B" w:rsidRDefault="00BD6F6B" w:rsidP="00BD6F6B">
      <w:pPr>
        <w:rPr>
          <w:b/>
        </w:rPr>
      </w:pPr>
      <w:r w:rsidRPr="00145C5D">
        <w:rPr>
          <w:b/>
        </w:rPr>
        <w:t>08.2.0. Kultúrne služby</w:t>
      </w:r>
      <w:r w:rsidRPr="00145C5D">
        <w:rPr>
          <w:b/>
        </w:rPr>
        <w:tab/>
      </w:r>
      <w:r w:rsidRPr="00145C5D">
        <w:rPr>
          <w:b/>
        </w:rPr>
        <w:tab/>
      </w:r>
      <w:r>
        <w:rPr>
          <w:b/>
        </w:rPr>
        <w:t xml:space="preserve">  4610.00</w:t>
      </w:r>
      <w:r>
        <w:rPr>
          <w:b/>
        </w:rPr>
        <w:tab/>
        <w:t xml:space="preserve">    8516.00</w:t>
      </w:r>
      <w:r>
        <w:rPr>
          <w:b/>
        </w:rPr>
        <w:tab/>
        <w:t xml:space="preserve"> </w:t>
      </w:r>
      <w:r w:rsidRPr="00145C5D">
        <w:rPr>
          <w:b/>
        </w:rPr>
        <w:t>8516.32</w:t>
      </w:r>
      <w:r>
        <w:rPr>
          <w:b/>
        </w:rPr>
        <w:tab/>
        <w:t>100,00</w:t>
      </w:r>
    </w:p>
    <w:p w:rsidR="00BD6F6B" w:rsidRDefault="00BD6F6B" w:rsidP="00BD6F6B">
      <w:pPr>
        <w:rPr>
          <w:b/>
        </w:rPr>
      </w:pPr>
    </w:p>
    <w:p w:rsidR="00BD6F6B" w:rsidRDefault="00BD6F6B" w:rsidP="00BD6F6B">
      <w:r>
        <w:t>630 Tovary</w:t>
      </w:r>
      <w:r>
        <w:tab/>
      </w:r>
      <w:r>
        <w:tab/>
      </w:r>
      <w:r>
        <w:tab/>
      </w:r>
      <w:r>
        <w:tab/>
        <w:t xml:space="preserve">    250.00</w:t>
      </w:r>
      <w:r>
        <w:tab/>
        <w:t xml:space="preserve">        53.00</w:t>
      </w:r>
      <w:r>
        <w:tab/>
        <w:t xml:space="preserve">     52.78</w:t>
      </w:r>
      <w:r>
        <w:tab/>
        <w:t>99,58</w:t>
      </w:r>
    </w:p>
    <w:p w:rsidR="00BD6F6B" w:rsidRDefault="00BD6F6B" w:rsidP="00BD6F6B">
      <w:pPr>
        <w:rPr>
          <w:b/>
        </w:rPr>
      </w:pPr>
      <w:r w:rsidRPr="00145C5D">
        <w:rPr>
          <w:b/>
        </w:rPr>
        <w:t>08.3.</w:t>
      </w:r>
      <w:r>
        <w:rPr>
          <w:b/>
        </w:rPr>
        <w:t>0. Rozhlas</w:t>
      </w:r>
      <w:r>
        <w:rPr>
          <w:b/>
        </w:rPr>
        <w:tab/>
      </w:r>
      <w:r>
        <w:rPr>
          <w:b/>
        </w:rPr>
        <w:tab/>
      </w:r>
      <w:r w:rsidRPr="00145C5D">
        <w:rPr>
          <w:b/>
        </w:rPr>
        <w:tab/>
      </w:r>
      <w:r>
        <w:rPr>
          <w:b/>
        </w:rPr>
        <w:t xml:space="preserve">    250.00</w:t>
      </w:r>
      <w:r>
        <w:rPr>
          <w:b/>
        </w:rPr>
        <w:tab/>
        <w:t xml:space="preserve">        53.00           </w:t>
      </w:r>
      <w:r w:rsidRPr="00145C5D">
        <w:rPr>
          <w:b/>
        </w:rPr>
        <w:t>52.78</w:t>
      </w:r>
      <w:r>
        <w:rPr>
          <w:b/>
        </w:rPr>
        <w:tab/>
        <w:t>99,58</w:t>
      </w:r>
    </w:p>
    <w:p w:rsidR="00BD6F6B" w:rsidRDefault="00BD6F6B" w:rsidP="00BD6F6B">
      <w:pPr>
        <w:rPr>
          <w:b/>
        </w:rPr>
      </w:pPr>
    </w:p>
    <w:p w:rsidR="00BD6F6B" w:rsidRDefault="00BD6F6B" w:rsidP="00BD6F6B">
      <w:r>
        <w:t>610 Mzdy</w:t>
      </w:r>
      <w:r>
        <w:tab/>
      </w:r>
      <w:r>
        <w:tab/>
      </w:r>
      <w:r>
        <w:tab/>
      </w:r>
      <w:r>
        <w:tab/>
        <w:t>14000.00</w:t>
      </w:r>
      <w:r>
        <w:tab/>
        <w:t xml:space="preserve">  13393.00     13392.86</w:t>
      </w:r>
      <w:r>
        <w:tab/>
        <w:t>100,00</w:t>
      </w:r>
    </w:p>
    <w:p w:rsidR="00BD6F6B" w:rsidRDefault="00BD6F6B" w:rsidP="00BD6F6B">
      <w:r>
        <w:t>620 Poistné</w:t>
      </w:r>
      <w:r>
        <w:tab/>
      </w:r>
      <w:r>
        <w:tab/>
      </w:r>
      <w:r>
        <w:tab/>
      </w:r>
      <w:r>
        <w:tab/>
        <w:t xml:space="preserve">  4893.00</w:t>
      </w:r>
      <w:r>
        <w:tab/>
        <w:t xml:space="preserve">    4333.00       4332.74</w:t>
      </w:r>
      <w:r>
        <w:tab/>
        <w:t>99,99</w:t>
      </w:r>
    </w:p>
    <w:p w:rsidR="00BD6F6B" w:rsidRDefault="00BD6F6B" w:rsidP="00BD6F6B">
      <w:r>
        <w:t>630 Tovary</w:t>
      </w:r>
      <w:r>
        <w:tab/>
      </w:r>
      <w:r>
        <w:tab/>
      </w:r>
      <w:r>
        <w:tab/>
      </w:r>
      <w:r>
        <w:tab/>
        <w:t>10872.00</w:t>
      </w:r>
      <w:r>
        <w:tab/>
        <w:t xml:space="preserve">    9599.00       9599.12</w:t>
      </w:r>
      <w:r>
        <w:tab/>
        <w:t>100,00</w:t>
      </w:r>
    </w:p>
    <w:p w:rsidR="00BD6F6B" w:rsidRDefault="00BD6F6B" w:rsidP="00BD6F6B">
      <w:r>
        <w:t>640 Bežné transfery</w:t>
      </w:r>
      <w:r>
        <w:tab/>
      </w:r>
      <w:r>
        <w:tab/>
      </w:r>
      <w:r>
        <w:tab/>
        <w:t xml:space="preserve">        0.00</w:t>
      </w:r>
      <w:r>
        <w:tab/>
        <w:t xml:space="preserve">      115.00</w:t>
      </w:r>
      <w:r>
        <w:tab/>
        <w:t xml:space="preserve">   115.21</w:t>
      </w:r>
      <w:r>
        <w:tab/>
        <w:t>100,18</w:t>
      </w:r>
    </w:p>
    <w:p w:rsidR="00BD6F6B" w:rsidRDefault="00BD6F6B" w:rsidP="00BD6F6B">
      <w:pPr>
        <w:rPr>
          <w:b/>
        </w:rPr>
      </w:pPr>
      <w:r w:rsidRPr="00145C5D">
        <w:rPr>
          <w:b/>
        </w:rPr>
        <w:t>09.1.1.1</w:t>
      </w:r>
      <w:r>
        <w:rPr>
          <w:b/>
        </w:rPr>
        <w:t xml:space="preserve">Materská škola    </w:t>
      </w:r>
      <w:r w:rsidRPr="00145C5D">
        <w:rPr>
          <w:b/>
        </w:rPr>
        <w:tab/>
      </w:r>
      <w:r>
        <w:rPr>
          <w:b/>
        </w:rPr>
        <w:t xml:space="preserve">            29765.00</w:t>
      </w:r>
      <w:r>
        <w:rPr>
          <w:b/>
        </w:rPr>
        <w:tab/>
        <w:t xml:space="preserve">  27440.00     </w:t>
      </w:r>
      <w:r w:rsidRPr="00145C5D">
        <w:rPr>
          <w:b/>
        </w:rPr>
        <w:t>27439.93</w:t>
      </w:r>
      <w:r>
        <w:rPr>
          <w:b/>
        </w:rPr>
        <w:tab/>
        <w:t>100,00</w:t>
      </w:r>
    </w:p>
    <w:p w:rsidR="00BD6F6B" w:rsidRDefault="00BD6F6B" w:rsidP="00BD6F6B">
      <w:pPr>
        <w:rPr>
          <w:b/>
        </w:rPr>
      </w:pPr>
    </w:p>
    <w:p w:rsidR="00BD6F6B" w:rsidRDefault="00BD6F6B" w:rsidP="00BD6F6B">
      <w:r>
        <w:t>630 Tovary</w:t>
      </w:r>
      <w:r>
        <w:tab/>
      </w:r>
      <w:r>
        <w:tab/>
      </w:r>
      <w:r>
        <w:tab/>
      </w:r>
      <w:r>
        <w:tab/>
        <w:t xml:space="preserve">    450.00</w:t>
      </w:r>
      <w:r>
        <w:tab/>
        <w:t xml:space="preserve">      420.00         420.00</w:t>
      </w:r>
      <w:r>
        <w:tab/>
        <w:t>100,00</w:t>
      </w:r>
    </w:p>
    <w:p w:rsidR="00BD6F6B" w:rsidRDefault="00BD6F6B" w:rsidP="00BD6F6B">
      <w:r>
        <w:t>640 Bežné transfery</w:t>
      </w:r>
      <w:r>
        <w:tab/>
      </w:r>
      <w:r>
        <w:tab/>
      </w:r>
      <w:r>
        <w:tab/>
        <w:t xml:space="preserve">    130.00</w:t>
      </w:r>
      <w:r>
        <w:tab/>
        <w:t xml:space="preserve">      130.00</w:t>
      </w:r>
      <w:r>
        <w:tab/>
        <w:t xml:space="preserve">  130.00</w:t>
      </w:r>
      <w:r>
        <w:tab/>
        <w:t>100,00</w:t>
      </w:r>
    </w:p>
    <w:p w:rsidR="00BD6F6B" w:rsidRDefault="00BD6F6B" w:rsidP="00BD6F6B">
      <w:pPr>
        <w:rPr>
          <w:b/>
        </w:rPr>
      </w:pPr>
      <w:r w:rsidRPr="009A26A4">
        <w:rPr>
          <w:b/>
        </w:rPr>
        <w:t>09.5.0. Vzdel</w:t>
      </w:r>
      <w:r>
        <w:rPr>
          <w:b/>
        </w:rPr>
        <w:t>ávanie pracovníkov</w:t>
      </w:r>
      <w:r w:rsidRPr="009A26A4">
        <w:rPr>
          <w:b/>
        </w:rPr>
        <w:tab/>
      </w:r>
      <w:r>
        <w:rPr>
          <w:b/>
        </w:rPr>
        <w:t xml:space="preserve">    580.00</w:t>
      </w:r>
      <w:r>
        <w:rPr>
          <w:b/>
        </w:rPr>
        <w:tab/>
        <w:t xml:space="preserve">      550.00</w:t>
      </w:r>
      <w:r>
        <w:rPr>
          <w:b/>
        </w:rPr>
        <w:tab/>
        <w:t xml:space="preserve">  </w:t>
      </w:r>
      <w:r w:rsidRPr="009A26A4">
        <w:rPr>
          <w:b/>
        </w:rPr>
        <w:t>550.00</w:t>
      </w:r>
      <w:r>
        <w:rPr>
          <w:b/>
        </w:rPr>
        <w:tab/>
        <w:t>100,00</w:t>
      </w:r>
    </w:p>
    <w:p w:rsidR="00BD6F6B" w:rsidRDefault="00BD6F6B" w:rsidP="00BD6F6B"/>
    <w:p w:rsidR="00BD6F6B" w:rsidRDefault="00BD6F6B" w:rsidP="00BD6F6B">
      <w:r>
        <w:t>630 Tovary</w:t>
      </w:r>
      <w:r>
        <w:tab/>
      </w:r>
      <w:r>
        <w:tab/>
      </w:r>
      <w:r>
        <w:tab/>
      </w:r>
      <w:r>
        <w:tab/>
        <w:t xml:space="preserve">    400.00</w:t>
      </w:r>
      <w:r>
        <w:tab/>
        <w:t xml:space="preserve">      358.00</w:t>
      </w:r>
      <w:r>
        <w:tab/>
        <w:t xml:space="preserve">  357.73</w:t>
      </w:r>
      <w:r>
        <w:tab/>
        <w:t>99,92</w:t>
      </w:r>
    </w:p>
    <w:p w:rsidR="00BD6F6B" w:rsidRDefault="00BD6F6B" w:rsidP="00BD6F6B">
      <w:pPr>
        <w:rPr>
          <w:b/>
        </w:rPr>
      </w:pPr>
      <w:r w:rsidRPr="009A26A4">
        <w:rPr>
          <w:b/>
        </w:rPr>
        <w:t xml:space="preserve">10.2.0. Staroba </w:t>
      </w:r>
      <w:r w:rsidRPr="009A26A4">
        <w:rPr>
          <w:b/>
        </w:rPr>
        <w:tab/>
      </w:r>
      <w:r w:rsidRPr="009A26A4">
        <w:rPr>
          <w:b/>
        </w:rPr>
        <w:tab/>
      </w:r>
      <w:r w:rsidRPr="009A26A4">
        <w:rPr>
          <w:b/>
        </w:rPr>
        <w:tab/>
      </w:r>
      <w:r>
        <w:rPr>
          <w:b/>
        </w:rPr>
        <w:t xml:space="preserve">    400.00</w:t>
      </w:r>
      <w:r>
        <w:rPr>
          <w:b/>
        </w:rPr>
        <w:tab/>
        <w:t xml:space="preserve">      358.00</w:t>
      </w:r>
      <w:r>
        <w:rPr>
          <w:b/>
        </w:rPr>
        <w:tab/>
        <w:t xml:space="preserve">  </w:t>
      </w:r>
      <w:r w:rsidRPr="009A26A4">
        <w:rPr>
          <w:b/>
        </w:rPr>
        <w:t>357.73</w:t>
      </w:r>
      <w:r>
        <w:rPr>
          <w:b/>
        </w:rPr>
        <w:tab/>
        <w:t>99,92</w:t>
      </w:r>
    </w:p>
    <w:p w:rsidR="00BD6F6B" w:rsidRDefault="00BD6F6B" w:rsidP="00BD6F6B">
      <w:pPr>
        <w:rPr>
          <w:b/>
        </w:rPr>
      </w:pPr>
    </w:p>
    <w:p w:rsidR="00BD6F6B" w:rsidRDefault="00BD6F6B" w:rsidP="00BD6F6B">
      <w:pPr>
        <w:rPr>
          <w:b/>
        </w:rPr>
      </w:pPr>
    </w:p>
    <w:p w:rsidR="000901E8" w:rsidRPr="00BD6F6B" w:rsidRDefault="00BD6F6B" w:rsidP="00BD6F6B">
      <w:pPr>
        <w:rPr>
          <w:b/>
          <w:i/>
        </w:rPr>
      </w:pPr>
      <w:r w:rsidRPr="00EF26E4">
        <w:rPr>
          <w:b/>
          <w:i/>
        </w:rPr>
        <w:t>Bežné výdavky</w:t>
      </w:r>
      <w:r w:rsidRPr="00EF26E4">
        <w:rPr>
          <w:b/>
          <w:i/>
        </w:rPr>
        <w:tab/>
      </w:r>
      <w:r w:rsidRPr="00EF26E4">
        <w:rPr>
          <w:b/>
          <w:i/>
        </w:rPr>
        <w:tab/>
      </w:r>
      <w:r>
        <w:rPr>
          <w:b/>
          <w:i/>
        </w:rPr>
        <w:t xml:space="preserve">           161262.00</w:t>
      </w:r>
      <w:r>
        <w:rPr>
          <w:b/>
          <w:i/>
        </w:rPr>
        <w:tab/>
        <w:t xml:space="preserve">159466.00  </w:t>
      </w:r>
      <w:r w:rsidRPr="008E171F">
        <w:rPr>
          <w:b/>
          <w:i/>
        </w:rPr>
        <w:t>159465.99</w:t>
      </w:r>
      <w:r>
        <w:rPr>
          <w:b/>
          <w:i/>
        </w:rPr>
        <w:tab/>
        <w:t>100,00</w:t>
      </w:r>
    </w:p>
    <w:p w:rsidR="000901E8" w:rsidRDefault="000901E8" w:rsidP="00DD130A">
      <w:pPr>
        <w:spacing w:line="360" w:lineRule="auto"/>
        <w:jc w:val="both"/>
        <w:rPr>
          <w:color w:val="FF0000"/>
        </w:rPr>
      </w:pPr>
    </w:p>
    <w:p w:rsidR="00DD130A" w:rsidRDefault="00DD130A" w:rsidP="00DD130A">
      <w:pPr>
        <w:rPr>
          <w:b/>
          <w:i/>
          <w:sz w:val="28"/>
          <w:szCs w:val="28"/>
        </w:rPr>
      </w:pPr>
    </w:p>
    <w:p w:rsidR="00DD130A" w:rsidRPr="00DA3F4A" w:rsidRDefault="00DD130A" w:rsidP="00DD130A">
      <w:pPr>
        <w:rPr>
          <w:b/>
          <w:i/>
          <w:sz w:val="28"/>
          <w:szCs w:val="28"/>
        </w:rPr>
      </w:pPr>
      <w:r>
        <w:rPr>
          <w:b/>
          <w:i/>
          <w:sz w:val="28"/>
          <w:szCs w:val="28"/>
        </w:rPr>
        <w:tab/>
      </w:r>
    </w:p>
    <w:p w:rsidR="00DD130A" w:rsidRDefault="00DD130A" w:rsidP="00DD130A">
      <w:pPr>
        <w:rPr>
          <w:b/>
          <w:i/>
          <w:sz w:val="28"/>
          <w:szCs w:val="28"/>
        </w:rPr>
      </w:pPr>
    </w:p>
    <w:p w:rsidR="00DD130A" w:rsidRPr="00B45A89" w:rsidRDefault="00DD130A" w:rsidP="00DD130A">
      <w:pPr>
        <w:rPr>
          <w:b/>
          <w:i/>
          <w:sz w:val="28"/>
          <w:szCs w:val="28"/>
        </w:rPr>
      </w:pPr>
    </w:p>
    <w:p w:rsidR="00DD130A" w:rsidRDefault="00DD130A" w:rsidP="00DD130A">
      <w:pPr>
        <w:numPr>
          <w:ilvl w:val="1"/>
          <w:numId w:val="28"/>
        </w:numPr>
        <w:spacing w:line="360" w:lineRule="auto"/>
        <w:ind w:left="426" w:hanging="426"/>
        <w:jc w:val="both"/>
        <w:rPr>
          <w:b/>
        </w:rPr>
      </w:pPr>
      <w:r w:rsidRPr="006A14DE">
        <w:rPr>
          <w:b/>
        </w:rPr>
        <w:t xml:space="preserve">Prebytok/schodok rozpočtového hospodárenia za rok </w:t>
      </w:r>
      <w:r w:rsidR="004B56C7">
        <w:rPr>
          <w:b/>
        </w:rPr>
        <w:t>2016</w:t>
      </w:r>
    </w:p>
    <w:p w:rsidR="00DD130A" w:rsidRDefault="00DD130A" w:rsidP="00DD130A">
      <w:pPr>
        <w:spacing w:line="360" w:lineRule="auto"/>
        <w:jc w:val="both"/>
        <w:rPr>
          <w:color w:val="FF0000"/>
        </w:rPr>
      </w:pPr>
    </w:p>
    <w:p w:rsidR="004B56C7" w:rsidRDefault="004B56C7" w:rsidP="004B56C7">
      <w:pPr>
        <w:tabs>
          <w:tab w:val="right" w:pos="5040"/>
        </w:tabs>
        <w:jc w:val="both"/>
      </w:pPr>
    </w:p>
    <w:p w:rsidR="004B56C7" w:rsidRDefault="004B56C7" w:rsidP="004B56C7">
      <w:pPr>
        <w:tabs>
          <w:tab w:val="right" w:pos="5040"/>
        </w:tabs>
        <w:jc w:val="both"/>
      </w:pPr>
    </w:p>
    <w:p w:rsidR="004B56C7" w:rsidRPr="008258E4" w:rsidRDefault="004B56C7" w:rsidP="004B56C7">
      <w:pPr>
        <w:tabs>
          <w:tab w:val="right" w:pos="5040"/>
        </w:tabs>
        <w:jc w:val="both"/>
        <w:rPr>
          <w:b/>
          <w:color w:val="0000FF"/>
          <w:sz w:val="28"/>
          <w:szCs w:val="28"/>
        </w:rPr>
      </w:pPr>
      <w:r>
        <w:tab/>
      </w:r>
      <w:r w:rsidRPr="008258E4">
        <w:rPr>
          <w:b/>
          <w:color w:val="0000FF"/>
          <w:sz w:val="28"/>
          <w:szCs w:val="28"/>
        </w:rPr>
        <w:t>4</w:t>
      </w:r>
      <w:r>
        <w:rPr>
          <w:b/>
          <w:color w:val="0000FF"/>
          <w:sz w:val="28"/>
          <w:szCs w:val="28"/>
        </w:rPr>
        <w:t xml:space="preserve">. Prebytok/schodok rozpočtového </w:t>
      </w:r>
      <w:r w:rsidRPr="008258E4">
        <w:rPr>
          <w:b/>
          <w:color w:val="0000FF"/>
          <w:sz w:val="28"/>
          <w:szCs w:val="28"/>
        </w:rPr>
        <w:t xml:space="preserve">hospodárenia za rok </w:t>
      </w:r>
      <w:r>
        <w:rPr>
          <w:b/>
          <w:color w:val="0000FF"/>
          <w:sz w:val="28"/>
          <w:szCs w:val="28"/>
        </w:rPr>
        <w:t>2016</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4B56C7" w:rsidRPr="007C4D02" w:rsidTr="00205986">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4B56C7" w:rsidRPr="00D12AA6" w:rsidRDefault="004B56C7" w:rsidP="00205986">
            <w:pPr>
              <w:jc w:val="center"/>
              <w:rPr>
                <w:rStyle w:val="Siln"/>
              </w:rPr>
            </w:pPr>
          </w:p>
          <w:p w:rsidR="004B56C7" w:rsidRPr="00D12AA6" w:rsidRDefault="004B56C7" w:rsidP="00205986">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4B56C7" w:rsidRPr="00D12AA6" w:rsidRDefault="004B56C7" w:rsidP="00205986">
            <w:pPr>
              <w:tabs>
                <w:tab w:val="right" w:pos="8820"/>
              </w:tabs>
              <w:jc w:val="center"/>
              <w:rPr>
                <w:b/>
              </w:rPr>
            </w:pPr>
          </w:p>
          <w:p w:rsidR="004B56C7" w:rsidRPr="00D12AA6" w:rsidRDefault="004B56C7" w:rsidP="00205986">
            <w:pPr>
              <w:tabs>
                <w:tab w:val="right" w:pos="8820"/>
              </w:tabs>
              <w:jc w:val="center"/>
              <w:rPr>
                <w:b/>
              </w:rPr>
            </w:pPr>
            <w:r>
              <w:rPr>
                <w:b/>
              </w:rPr>
              <w:t>Skutočnosť k 31.12.2016</w:t>
            </w:r>
            <w:r w:rsidRPr="00D12AA6">
              <w:rPr>
                <w:b/>
              </w:rPr>
              <w:t xml:space="preserve"> v EUR</w:t>
            </w:r>
          </w:p>
          <w:p w:rsidR="004B56C7" w:rsidRPr="00D12AA6" w:rsidRDefault="004B56C7" w:rsidP="00205986">
            <w:pPr>
              <w:jc w:val="center"/>
            </w:pPr>
          </w:p>
        </w:tc>
      </w:tr>
      <w:tr w:rsidR="004B56C7" w:rsidRPr="007C4D02" w:rsidTr="00205986">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4B56C7" w:rsidRPr="007C4D02" w:rsidRDefault="004B56C7" w:rsidP="00205986"/>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175328,34</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4B56C7" w:rsidRPr="007C4D02" w:rsidRDefault="004B56C7" w:rsidP="00205986">
            <w:pPr>
              <w:rPr>
                <w:rStyle w:val="Zvraznenie"/>
                <w:sz w:val="20"/>
                <w:szCs w:val="20"/>
              </w:rPr>
            </w:pPr>
            <w:r>
              <w:rPr>
                <w:rStyle w:val="Zvraznenie"/>
                <w:sz w:val="20"/>
                <w:szCs w:val="20"/>
              </w:rPr>
              <w:t xml:space="preserve">                          </w:t>
            </w:r>
            <w:r>
              <w:t>171567,55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4B56C7" w:rsidRPr="00D93A03" w:rsidRDefault="004B56C7" w:rsidP="00205986">
            <w:pPr>
              <w:jc w:val="center"/>
              <w:rPr>
                <w:rStyle w:val="Zvraznenie"/>
                <w:sz w:val="20"/>
                <w:szCs w:val="20"/>
              </w:rPr>
            </w:pPr>
            <w:r>
              <w:t xml:space="preserve">   </w:t>
            </w:r>
            <w:r w:rsidRPr="00D93A03">
              <w:t>3760,79</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159465,99</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4B56C7" w:rsidRPr="00D50C31" w:rsidRDefault="004B56C7" w:rsidP="00205986">
            <w:pPr>
              <w:rPr>
                <w:b/>
              </w:rPr>
            </w:pPr>
            <w:r>
              <w:t xml:space="preserve">                      155705,20</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4B56C7" w:rsidRPr="007C4D02" w:rsidRDefault="004B56C7" w:rsidP="00205986">
            <w:pPr>
              <w:jc w:val="center"/>
              <w:rPr>
                <w:rStyle w:val="Zvraznenie"/>
                <w:sz w:val="20"/>
                <w:szCs w:val="20"/>
              </w:rPr>
            </w:pPr>
            <w:r>
              <w:t xml:space="preserve">    </w:t>
            </w:r>
            <w:r w:rsidRPr="00D93A03">
              <w:t>3760,79</w:t>
            </w:r>
          </w:p>
        </w:tc>
      </w:tr>
      <w:tr w:rsidR="004B56C7" w:rsidRPr="007C4D02"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4B56C7" w:rsidRPr="001D633E" w:rsidRDefault="004B56C7" w:rsidP="00205986">
            <w:pPr>
              <w:jc w:val="center"/>
              <w:rPr>
                <w:b/>
              </w:rPr>
            </w:pPr>
            <w:r w:rsidRPr="001D633E">
              <w:rPr>
                <w:b/>
              </w:rPr>
              <w:t>+15862,35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203052,00</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4B56C7" w:rsidRPr="007C4D02" w:rsidRDefault="004B56C7" w:rsidP="00205986">
            <w:r>
              <w:t xml:space="preserve">                          3052,00</w:t>
            </w:r>
          </w:p>
        </w:tc>
      </w:tr>
      <w:tr w:rsidR="004B56C7" w:rsidRPr="00D50C31"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4B56C7" w:rsidRPr="00D50C31" w:rsidRDefault="004B56C7" w:rsidP="00205986">
            <w:pPr>
              <w:jc w:val="center"/>
              <w:rPr>
                <w:rStyle w:val="Zvraznenie"/>
                <w:i w:val="0"/>
              </w:rPr>
            </w:pPr>
            <w:r w:rsidRPr="00D50C31">
              <w:rPr>
                <w:rStyle w:val="Zvraznenie"/>
                <w:i w:val="0"/>
              </w:rPr>
              <w:t>200000,00</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246170,25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4B56C7" w:rsidRPr="00D21EDC" w:rsidRDefault="004B56C7" w:rsidP="00205986">
            <w:r>
              <w:t xml:space="preserve">                        21170,25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Kapitálové dotácie</w:t>
            </w:r>
          </w:p>
        </w:tc>
        <w:tc>
          <w:tcPr>
            <w:tcW w:w="3686" w:type="dxa"/>
            <w:tcBorders>
              <w:top w:val="nil"/>
              <w:left w:val="nil"/>
              <w:bottom w:val="single" w:sz="8" w:space="0" w:color="auto"/>
              <w:right w:val="double" w:sz="6" w:space="0" w:color="auto"/>
            </w:tcBorders>
            <w:vAlign w:val="center"/>
          </w:tcPr>
          <w:p w:rsidR="004B56C7" w:rsidRPr="00DC7A29" w:rsidRDefault="004B56C7" w:rsidP="00205986">
            <w:pPr>
              <w:jc w:val="center"/>
              <w:rPr>
                <w:rStyle w:val="Zvraznenie"/>
                <w:i w:val="0"/>
              </w:rPr>
            </w:pPr>
            <w:r>
              <w:rPr>
                <w:rStyle w:val="Zvraznenie"/>
                <w:i w:val="0"/>
              </w:rPr>
              <w:t>225000,00</w:t>
            </w:r>
          </w:p>
        </w:tc>
      </w:tr>
      <w:tr w:rsidR="004B56C7" w:rsidRPr="00AE531C"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4B56C7" w:rsidRPr="001D633E" w:rsidRDefault="004B56C7" w:rsidP="00205986">
            <w:pPr>
              <w:jc w:val="center"/>
              <w:rPr>
                <w:b/>
              </w:rPr>
            </w:pPr>
            <w:r w:rsidRPr="001D633E">
              <w:rPr>
                <w:b/>
              </w:rPr>
              <w:t>-43118,25</w:t>
            </w:r>
          </w:p>
        </w:tc>
      </w:tr>
      <w:tr w:rsidR="004B56C7" w:rsidRPr="00AE531C"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4B56C7" w:rsidRPr="001D633E" w:rsidRDefault="004B56C7" w:rsidP="00205986">
            <w:pPr>
              <w:pStyle w:val="Odsekzoznamu"/>
              <w:rPr>
                <w:b/>
              </w:rPr>
            </w:pPr>
            <w:r>
              <w:rPr>
                <w:b/>
              </w:rPr>
              <w:t xml:space="preserve">         </w:t>
            </w:r>
            <w:r w:rsidRPr="001D633E">
              <w:rPr>
                <w:b/>
              </w:rPr>
              <w:t xml:space="preserve"> -27255,90</w:t>
            </w:r>
          </w:p>
        </w:tc>
      </w:tr>
      <w:tr w:rsidR="004B56C7" w:rsidRPr="007C4D02"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4B56C7" w:rsidRPr="000801F8" w:rsidRDefault="004B56C7" w:rsidP="00205986">
            <w:pPr>
              <w:rPr>
                <w:rStyle w:val="Zvraznenie"/>
                <w:b/>
                <w:bCs/>
                <w:sz w:val="20"/>
                <w:szCs w:val="20"/>
              </w:rPr>
            </w:pPr>
            <w:r w:rsidRPr="000801F8">
              <w:rPr>
                <w:rStyle w:val="Zvraznenie"/>
                <w:b/>
                <w:sz w:val="20"/>
                <w:szCs w:val="20"/>
              </w:rPr>
              <w:t xml:space="preserve">Vylúčenie z prebytku </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 xml:space="preserve">         0,00</w:t>
            </w:r>
          </w:p>
        </w:tc>
      </w:tr>
      <w:tr w:rsidR="004B56C7" w:rsidRPr="007C4D02"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0801F8" w:rsidRDefault="004B56C7" w:rsidP="00205986">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4B56C7" w:rsidRPr="0083719F" w:rsidRDefault="004B56C7" w:rsidP="00205986">
            <w:pPr>
              <w:rPr>
                <w:b/>
              </w:rPr>
            </w:pPr>
            <w:r>
              <w:rPr>
                <w:b/>
              </w:rPr>
              <w:t xml:space="preserve">                      -27255,90</w:t>
            </w:r>
          </w:p>
        </w:tc>
      </w:tr>
      <w:tr w:rsidR="004B56C7" w:rsidRPr="00AE531C"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Pr="007C4D02" w:rsidRDefault="004B56C7" w:rsidP="00205986">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4B56C7" w:rsidRPr="00EB193E" w:rsidRDefault="004B56C7" w:rsidP="00205986">
            <w:pPr>
              <w:jc w:val="center"/>
              <w:rPr>
                <w:i/>
              </w:rPr>
            </w:pPr>
            <w:r>
              <w:rPr>
                <w:i/>
              </w:rPr>
              <w:t xml:space="preserve"> </w:t>
            </w:r>
            <w:r w:rsidRPr="00EB193E">
              <w:rPr>
                <w:i/>
              </w:rPr>
              <w:t>61681,95</w:t>
            </w:r>
          </w:p>
        </w:tc>
      </w:tr>
      <w:tr w:rsidR="004B56C7" w:rsidRPr="00EB193E"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Pr="007C4D02" w:rsidRDefault="004B56C7" w:rsidP="00205986">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4B56C7" w:rsidRPr="006F5D36" w:rsidRDefault="004B56C7" w:rsidP="00205986">
            <w:pPr>
              <w:jc w:val="center"/>
            </w:pPr>
            <w:r>
              <w:t xml:space="preserve"> </w:t>
            </w:r>
            <w:r w:rsidRPr="006F5D36">
              <w:t>11180,64</w:t>
            </w:r>
          </w:p>
        </w:tc>
      </w:tr>
      <w:tr w:rsidR="004B56C7" w:rsidRPr="00AE531C"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4B56C7" w:rsidRPr="00AE531C" w:rsidRDefault="004B56C7" w:rsidP="00205986">
            <w:pPr>
              <w:jc w:val="center"/>
              <w:rPr>
                <w:b/>
              </w:rPr>
            </w:pPr>
            <w:r>
              <w:rPr>
                <w:b/>
              </w:rPr>
              <w:t xml:space="preserve"> 50501,31</w:t>
            </w:r>
          </w:p>
        </w:tc>
      </w:tr>
      <w:tr w:rsidR="004B56C7" w:rsidRPr="00C13E07"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4B56C7" w:rsidRPr="00C13E07" w:rsidRDefault="004B56C7" w:rsidP="00205986">
            <w:pPr>
              <w:ind w:left="-85"/>
              <w:rPr>
                <w:caps/>
              </w:rPr>
            </w:pPr>
            <w:r w:rsidRPr="00C13E07">
              <w:rPr>
                <w:caps/>
                <w:sz w:val="20"/>
                <w:szCs w:val="20"/>
              </w:rPr>
              <w:t xml:space="preserve">Príjmy spolu  </w:t>
            </w:r>
          </w:p>
        </w:tc>
        <w:tc>
          <w:tcPr>
            <w:tcW w:w="3686" w:type="dxa"/>
            <w:shd w:val="clear" w:color="auto" w:fill="auto"/>
          </w:tcPr>
          <w:p w:rsidR="004B56C7" w:rsidRPr="00C13E07" w:rsidRDefault="004B56C7" w:rsidP="00205986">
            <w:pPr>
              <w:ind w:right="-108"/>
              <w:rPr>
                <w:caps/>
              </w:rPr>
            </w:pPr>
            <w:r>
              <w:rPr>
                <w:caps/>
              </w:rPr>
              <w:t xml:space="preserve">                    440062,29</w:t>
            </w:r>
          </w:p>
        </w:tc>
      </w:tr>
      <w:tr w:rsidR="004B56C7" w:rsidRPr="007C4D02"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4B56C7" w:rsidRPr="007C4D02" w:rsidRDefault="004B56C7" w:rsidP="00205986">
            <w:pPr>
              <w:ind w:left="-85"/>
            </w:pPr>
            <w:r w:rsidRPr="00420F2F">
              <w:rPr>
                <w:caps/>
                <w:sz w:val="20"/>
                <w:szCs w:val="20"/>
              </w:rPr>
              <w:t>VÝDAVKY</w:t>
            </w:r>
            <w:r w:rsidRPr="00C13E07">
              <w:rPr>
                <w:sz w:val="20"/>
                <w:szCs w:val="20"/>
              </w:rPr>
              <w:t xml:space="preserve"> SPOLU</w:t>
            </w:r>
          </w:p>
        </w:tc>
        <w:tc>
          <w:tcPr>
            <w:tcW w:w="3686" w:type="dxa"/>
            <w:shd w:val="clear" w:color="auto" w:fill="auto"/>
          </w:tcPr>
          <w:p w:rsidR="004B56C7" w:rsidRPr="007C4D02" w:rsidRDefault="004B56C7" w:rsidP="00205986">
            <w:pPr>
              <w:ind w:right="-108"/>
            </w:pPr>
            <w:r>
              <w:rPr>
                <w:caps/>
              </w:rPr>
              <w:t xml:space="preserve">                    416816,88</w:t>
            </w:r>
            <w:r>
              <w:t xml:space="preserve"> </w:t>
            </w:r>
          </w:p>
        </w:tc>
      </w:tr>
      <w:tr w:rsidR="004B56C7" w:rsidRPr="00AE531C"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4B56C7" w:rsidRPr="007C4D02" w:rsidRDefault="004B56C7" w:rsidP="00205986">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4B56C7" w:rsidRPr="00AE531C" w:rsidRDefault="004B56C7" w:rsidP="00205986">
            <w:pPr>
              <w:ind w:right="-108"/>
              <w:jc w:val="center"/>
              <w:rPr>
                <w:b/>
              </w:rPr>
            </w:pPr>
            <w:r>
              <w:rPr>
                <w:b/>
              </w:rPr>
              <w:t>23245,41</w:t>
            </w:r>
          </w:p>
        </w:tc>
      </w:tr>
      <w:tr w:rsidR="004B56C7" w:rsidRPr="007C4D02"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4B56C7" w:rsidRPr="00C13E07" w:rsidRDefault="004B56C7" w:rsidP="00205986">
            <w:pPr>
              <w:ind w:left="-85"/>
              <w:rPr>
                <w:b/>
              </w:rPr>
            </w:pPr>
            <w:r w:rsidRPr="00C13E07">
              <w:rPr>
                <w:rStyle w:val="Zvraznenie"/>
                <w:b/>
                <w:sz w:val="20"/>
                <w:szCs w:val="20"/>
              </w:rPr>
              <w:t>Vylúčenie z prebytku</w:t>
            </w:r>
          </w:p>
        </w:tc>
        <w:tc>
          <w:tcPr>
            <w:tcW w:w="3686" w:type="dxa"/>
            <w:shd w:val="clear" w:color="auto" w:fill="auto"/>
          </w:tcPr>
          <w:p w:rsidR="004B56C7" w:rsidRPr="007C4D02" w:rsidRDefault="004B56C7" w:rsidP="00205986">
            <w:pPr>
              <w:ind w:right="-108"/>
              <w:jc w:val="center"/>
            </w:pPr>
            <w:r>
              <w:t>30122,55</w:t>
            </w:r>
          </w:p>
        </w:tc>
      </w:tr>
      <w:tr w:rsidR="004B56C7" w:rsidRPr="007C4D02"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4B56C7" w:rsidRPr="007C4D02" w:rsidRDefault="004B56C7" w:rsidP="00205986">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4B56C7" w:rsidRPr="003927CC" w:rsidRDefault="004B56C7" w:rsidP="00205986">
            <w:pPr>
              <w:ind w:right="-108"/>
              <w:jc w:val="center"/>
              <w:rPr>
                <w:b/>
              </w:rPr>
            </w:pPr>
            <w:r>
              <w:rPr>
                <w:b/>
              </w:rPr>
              <w:t>-6877,14</w:t>
            </w:r>
          </w:p>
        </w:tc>
      </w:tr>
    </w:tbl>
    <w:p w:rsidR="004B56C7" w:rsidRDefault="004B56C7" w:rsidP="004B56C7">
      <w:pPr>
        <w:ind w:left="540"/>
        <w:rPr>
          <w:rFonts w:ascii="Arial" w:hAnsi="Arial" w:cs="Arial"/>
          <w:sz w:val="22"/>
          <w:szCs w:val="22"/>
        </w:rPr>
      </w:pPr>
    </w:p>
    <w:p w:rsidR="004B56C7" w:rsidRDefault="004B56C7" w:rsidP="004B56C7">
      <w:pPr>
        <w:tabs>
          <w:tab w:val="right" w:pos="7740"/>
        </w:tabs>
      </w:pPr>
      <w:r>
        <w:rPr>
          <w:b/>
        </w:rPr>
        <w:t>Schodok</w:t>
      </w:r>
      <w:r w:rsidRPr="006A14DE">
        <w:rPr>
          <w:b/>
        </w:rPr>
        <w:t xml:space="preserve"> rozpočtu</w:t>
      </w:r>
      <w:r w:rsidRPr="006A14DE">
        <w:t xml:space="preserve"> v</w:t>
      </w:r>
      <w:r>
        <w:t> </w:t>
      </w:r>
      <w:r w:rsidRPr="006A14DE">
        <w:t>sume</w:t>
      </w:r>
      <w:r>
        <w:t xml:space="preserve"> </w:t>
      </w:r>
      <w:r>
        <w:rPr>
          <w:b/>
        </w:rPr>
        <w:t xml:space="preserve">6877,14 </w:t>
      </w:r>
      <w:r w:rsidRPr="006A14DE">
        <w:t xml:space="preserve">EUR  zistený podľa ustanovenia § 10 ods. 3 písm. a) </w:t>
      </w:r>
      <w:r w:rsidRPr="001F0D5D">
        <w:t xml:space="preserve">a b) zákona č. 583/2004 </w:t>
      </w:r>
      <w:proofErr w:type="spellStart"/>
      <w:r w:rsidRPr="001F0D5D">
        <w:t>Z.z</w:t>
      </w:r>
      <w:proofErr w:type="spellEnd"/>
      <w:r w:rsidRPr="001F0D5D">
        <w:t xml:space="preserve">. o rozpočtových pravidlách územnej samosprávy a o zmene a doplnení </w:t>
      </w:r>
      <w:r w:rsidRPr="001F0D5D">
        <w:lastRenderedPageBreak/>
        <w:t>niektorých zákonov v znení neskorších predpisov,</w:t>
      </w:r>
      <w:r>
        <w:t xml:space="preserve"> vznikol</w:t>
      </w:r>
      <w:r w:rsidRPr="001F0D5D">
        <w:t xml:space="preserve"> </w:t>
      </w:r>
      <w:r w:rsidRPr="001F0D5D">
        <w:rPr>
          <w:b/>
          <w:color w:val="0000FF"/>
        </w:rPr>
        <w:t>upraven</w:t>
      </w:r>
      <w:r>
        <w:rPr>
          <w:b/>
          <w:color w:val="0000FF"/>
        </w:rPr>
        <w:t xml:space="preserve">ím prebytku </w:t>
      </w:r>
      <w:r w:rsidRPr="001F0D5D">
        <w:t xml:space="preserve"> o nevyčerpané prostriedky  z</w:t>
      </w:r>
      <w:r>
        <w:t xml:space="preserve"> úveru</w:t>
      </w:r>
      <w:r w:rsidRPr="001F0D5D">
        <w:t xml:space="preserve"> v</w:t>
      </w:r>
      <w:r>
        <w:t> </w:t>
      </w:r>
      <w:r w:rsidRPr="001F0D5D">
        <w:t>sume</w:t>
      </w:r>
      <w:r>
        <w:t xml:space="preserve"> 30122,55</w:t>
      </w:r>
      <w:r w:rsidRPr="001F0D5D">
        <w:t xml:space="preserve"> EUR</w:t>
      </w:r>
      <w:r>
        <w:t>.</w:t>
      </w:r>
    </w:p>
    <w:p w:rsidR="004B56C7" w:rsidRDefault="004B56C7" w:rsidP="004B56C7">
      <w:pPr>
        <w:tabs>
          <w:tab w:val="right" w:pos="7740"/>
        </w:tabs>
      </w:pPr>
      <w:r>
        <w:t>Príjmy bežného rozpočtu a výdavkové finančné operácie boli použité na krytie kapitálového rozpočtu a na splácanie úveru.</w:t>
      </w:r>
    </w:p>
    <w:p w:rsidR="004B56C7" w:rsidRDefault="004B56C7" w:rsidP="004B56C7">
      <w:pPr>
        <w:tabs>
          <w:tab w:val="right" w:pos="7740"/>
        </w:tabs>
      </w:pPr>
    </w:p>
    <w:p w:rsidR="004B56C7" w:rsidRDefault="004B56C7" w:rsidP="004B56C7">
      <w:pPr>
        <w:tabs>
          <w:tab w:val="right" w:pos="7740"/>
        </w:tabs>
      </w:pPr>
      <w:r>
        <w:t>Príjmy bežné + kapitálové                  378380,34 Eur</w:t>
      </w:r>
    </w:p>
    <w:p w:rsidR="004B56C7" w:rsidRDefault="004B56C7" w:rsidP="004B56C7">
      <w:pPr>
        <w:pBdr>
          <w:bottom w:val="single" w:sz="6" w:space="1" w:color="auto"/>
        </w:pBdr>
        <w:tabs>
          <w:tab w:val="right" w:pos="7740"/>
        </w:tabs>
      </w:pPr>
      <w:r>
        <w:t>Výdavky bežné + kapitálové              405636,24 Eur</w:t>
      </w:r>
    </w:p>
    <w:p w:rsidR="004B56C7" w:rsidRDefault="004B56C7" w:rsidP="004B56C7">
      <w:pPr>
        <w:tabs>
          <w:tab w:val="right" w:pos="7740"/>
        </w:tabs>
      </w:pPr>
      <w:r>
        <w:t>Výsledok hospodárenia                     -  27255,90 Eur</w:t>
      </w:r>
    </w:p>
    <w:p w:rsidR="004B56C7" w:rsidRDefault="004B56C7" w:rsidP="004B56C7">
      <w:pPr>
        <w:tabs>
          <w:tab w:val="right" w:pos="7740"/>
        </w:tabs>
      </w:pPr>
    </w:p>
    <w:p w:rsidR="004B56C7" w:rsidRDefault="004B56C7" w:rsidP="004B56C7">
      <w:pPr>
        <w:tabs>
          <w:tab w:val="right" w:pos="7740"/>
        </w:tabs>
      </w:pPr>
      <w:r>
        <w:t>Príjmy finančných operácií                   61681,95 Eur</w:t>
      </w:r>
    </w:p>
    <w:p w:rsidR="004B56C7" w:rsidRDefault="004B56C7" w:rsidP="004B56C7">
      <w:pPr>
        <w:pBdr>
          <w:bottom w:val="single" w:sz="6" w:space="1" w:color="auto"/>
        </w:pBdr>
        <w:tabs>
          <w:tab w:val="right" w:pos="7740"/>
        </w:tabs>
      </w:pPr>
      <w:r>
        <w:t>Výdavky finančných operácií               11180,64 Eur</w:t>
      </w:r>
    </w:p>
    <w:p w:rsidR="004B56C7" w:rsidRDefault="004B56C7" w:rsidP="004B56C7">
      <w:pPr>
        <w:tabs>
          <w:tab w:val="right" w:pos="7740"/>
        </w:tabs>
      </w:pPr>
      <w:r>
        <w:t>Zostatok                                                50501,31 Eur</w:t>
      </w:r>
    </w:p>
    <w:p w:rsidR="004B56C7" w:rsidRDefault="004B56C7" w:rsidP="004B56C7">
      <w:pPr>
        <w:tabs>
          <w:tab w:val="right" w:pos="7740"/>
        </w:tabs>
      </w:pPr>
    </w:p>
    <w:p w:rsidR="004B56C7" w:rsidRDefault="004B56C7" w:rsidP="004B56C7">
      <w:pPr>
        <w:tabs>
          <w:tab w:val="right" w:pos="7740"/>
        </w:tabs>
        <w:rPr>
          <w:iCs/>
        </w:rPr>
      </w:pPr>
      <w:r>
        <w:t xml:space="preserve">Upravené hospodárenie obce v sume – 6877,14 € vzniklo z celkového hospodárenia obce 23245,41 €, z ktorého sa vylúčil nevyčerpaný úver v sume </w:t>
      </w:r>
      <w:r>
        <w:rPr>
          <w:iCs/>
        </w:rPr>
        <w:t>30122,55 €.</w:t>
      </w:r>
    </w:p>
    <w:p w:rsidR="004B56C7" w:rsidRPr="006A14DE" w:rsidRDefault="004B56C7" w:rsidP="004B56C7">
      <w:pPr>
        <w:tabs>
          <w:tab w:val="right" w:pos="7740"/>
        </w:tabs>
      </w:pPr>
    </w:p>
    <w:p w:rsidR="004B56C7" w:rsidRPr="006A14DE" w:rsidRDefault="004B56C7" w:rsidP="004B56C7">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z tohto  </w:t>
      </w:r>
      <w:r w:rsidRPr="006A14DE">
        <w:rPr>
          <w:b/>
          <w:iCs/>
        </w:rPr>
        <w:t>prebytku vylučujú :</w:t>
      </w:r>
      <w:r w:rsidRPr="006A14DE">
        <w:rPr>
          <w:iCs/>
        </w:rPr>
        <w:t xml:space="preserve"> </w:t>
      </w:r>
    </w:p>
    <w:p w:rsidR="004B56C7" w:rsidRPr="00CD5BC3" w:rsidRDefault="004B56C7" w:rsidP="004B56C7">
      <w:pPr>
        <w:numPr>
          <w:ilvl w:val="0"/>
          <w:numId w:val="10"/>
        </w:numPr>
        <w:tabs>
          <w:tab w:val="right" w:pos="709"/>
        </w:tabs>
        <w:ind w:left="709" w:hanging="425"/>
        <w:rPr>
          <w:iCs/>
        </w:rPr>
      </w:pPr>
      <w:r w:rsidRPr="00CD5BC3">
        <w:rPr>
          <w:iCs/>
        </w:rPr>
        <w:t xml:space="preserve">nepoužité návratné zdroje financovania (úver) podľa ustanovenia § 15 ods.1 </w:t>
      </w:r>
      <w:proofErr w:type="spellStart"/>
      <w:r w:rsidRPr="00CD5BC3">
        <w:rPr>
          <w:iCs/>
        </w:rPr>
        <w:t>písm.c</w:t>
      </w:r>
      <w:proofErr w:type="spellEnd"/>
      <w:r w:rsidRPr="00CD5BC3">
        <w:rPr>
          <w:iCs/>
        </w:rPr>
        <w:t xml:space="preserve">) zákona č.583/2004 </w:t>
      </w:r>
      <w:proofErr w:type="spellStart"/>
      <w:r w:rsidRPr="00CD5BC3">
        <w:rPr>
          <w:iCs/>
        </w:rPr>
        <w:t>Z.z</w:t>
      </w:r>
      <w:proofErr w:type="spellEnd"/>
      <w:r w:rsidRPr="00CD5BC3">
        <w:rPr>
          <w:iCs/>
        </w:rPr>
        <w:t xml:space="preserve">. o rozpočtových pravidlách územnej samosprávy a o zmene a doplnení niektorých zákonov v znení neskorších predpisov v sume </w:t>
      </w:r>
      <w:r>
        <w:rPr>
          <w:iCs/>
        </w:rPr>
        <w:t>30122,55  €</w:t>
      </w:r>
    </w:p>
    <w:p w:rsidR="004B56C7" w:rsidRPr="006A14DE" w:rsidRDefault="004B56C7" w:rsidP="004B56C7">
      <w:pPr>
        <w:ind w:left="708"/>
        <w:rPr>
          <w:iCs/>
        </w:rPr>
      </w:pPr>
      <w:r w:rsidRPr="006A14DE">
        <w:rPr>
          <w:iCs/>
        </w:rPr>
        <w:t xml:space="preserve">ktoré je možné použiť v rozpočtovom roku v súlade s ustanovením § 8 odsek 4 a 5 zákona č.523/2004 </w:t>
      </w:r>
      <w:proofErr w:type="spellStart"/>
      <w:r w:rsidRPr="006A14DE">
        <w:rPr>
          <w:iCs/>
        </w:rPr>
        <w:t>Z.z</w:t>
      </w:r>
      <w:proofErr w:type="spellEnd"/>
      <w:r w:rsidRPr="006A14DE">
        <w:rPr>
          <w:iCs/>
        </w:rPr>
        <w:t xml:space="preserve">. o rozpočtových pravidlách verejnej správy a o zmene a doplnení niektorých zákonov v znení neskorších predpisov. </w:t>
      </w:r>
      <w:r>
        <w:rPr>
          <w:iCs/>
        </w:rPr>
        <w:t>Tieto nevyčerpané prostriedky zapojiť do rozpočtu cez finančné operácie, taktiež zostatok na ZBÚ a v pokladni zapojiť do rozpočtu.</w:t>
      </w:r>
    </w:p>
    <w:p w:rsidR="004B56C7" w:rsidRPr="006A14DE" w:rsidRDefault="004B56C7" w:rsidP="004B56C7">
      <w:pPr>
        <w:tabs>
          <w:tab w:val="right" w:pos="7740"/>
        </w:tabs>
        <w:ind w:left="540"/>
      </w:pPr>
    </w:p>
    <w:p w:rsidR="004B56C7" w:rsidRDefault="004B56C7" w:rsidP="004B56C7">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4B56C7" w:rsidRDefault="004B56C7" w:rsidP="004B56C7">
      <w:pPr>
        <w:tabs>
          <w:tab w:val="right" w:pos="5580"/>
        </w:tabs>
      </w:pPr>
    </w:p>
    <w:p w:rsidR="004B56C7" w:rsidRDefault="004B56C7" w:rsidP="004B56C7">
      <w:pPr>
        <w:tabs>
          <w:tab w:val="right" w:pos="5580"/>
        </w:tabs>
      </w:pPr>
      <w:r>
        <w:t xml:space="preserve">Zostatok nevyčerpaný úver </w:t>
      </w:r>
      <w:r w:rsidRPr="00CA3228">
        <w:rPr>
          <w:b/>
        </w:rPr>
        <w:t>30122,55</w:t>
      </w:r>
      <w:r>
        <w:t xml:space="preserve"> Eur zapojiť do rozpočtu, možno použiť na hradenie kapitálových výdavkov na základe rozpočtového opatrenia schváleného obecným zastupiteľstvom.</w:t>
      </w:r>
    </w:p>
    <w:p w:rsidR="004B56C7" w:rsidRDefault="004B56C7" w:rsidP="004B56C7">
      <w:pPr>
        <w:tabs>
          <w:tab w:val="right" w:pos="5580"/>
        </w:tabs>
      </w:pPr>
    </w:p>
    <w:p w:rsidR="004B56C7" w:rsidRPr="006A14DE" w:rsidRDefault="004B56C7" w:rsidP="004B56C7">
      <w:pPr>
        <w:tabs>
          <w:tab w:val="right" w:pos="5580"/>
        </w:tabs>
      </w:pPr>
      <w:r>
        <w:t xml:space="preserve">Zostatok na základnom bežnom účte 9699,76 Eur /9787,03 – rezervný fond na ZBU 87,27 = 9699,76 Eur/ + zostatok v pokladni 42,16 Eur, </w:t>
      </w:r>
      <w:proofErr w:type="spellStart"/>
      <w:r>
        <w:t>t.j</w:t>
      </w:r>
      <w:proofErr w:type="spellEnd"/>
      <w:r>
        <w:t xml:space="preserve">. spolu </w:t>
      </w:r>
      <w:r w:rsidRPr="00CA3228">
        <w:rPr>
          <w:b/>
        </w:rPr>
        <w:t>9741,92</w:t>
      </w:r>
      <w:r>
        <w:t xml:space="preserve"> Eur odviesť na rezervný fond a hradiť z neho kapitálové výdavky počas roka a splácať úver, a to na základe rozpočtového opatrenia schváleného OZ.</w:t>
      </w:r>
    </w:p>
    <w:p w:rsidR="004B56C7" w:rsidRDefault="004B56C7" w:rsidP="00DD130A">
      <w:pPr>
        <w:spacing w:line="360" w:lineRule="auto"/>
        <w:jc w:val="both"/>
        <w:rPr>
          <w:color w:val="FF0000"/>
        </w:rPr>
      </w:pPr>
    </w:p>
    <w:p w:rsidR="00DD130A" w:rsidRPr="00CB0D3F" w:rsidRDefault="00DD130A" w:rsidP="00DD130A">
      <w:pPr>
        <w:numPr>
          <w:ilvl w:val="1"/>
          <w:numId w:val="28"/>
        </w:numPr>
        <w:spacing w:line="360" w:lineRule="auto"/>
        <w:ind w:left="426" w:hanging="426"/>
        <w:jc w:val="both"/>
        <w:rPr>
          <w:b/>
        </w:rPr>
      </w:pPr>
      <w:r w:rsidRPr="00CB0D3F">
        <w:rPr>
          <w:b/>
        </w:rPr>
        <w:t xml:space="preserve">Rozpočet na roky </w:t>
      </w:r>
      <w:r w:rsidR="004B56C7">
        <w:rPr>
          <w:b/>
        </w:rPr>
        <w:t>2017</w:t>
      </w:r>
      <w:r w:rsidRPr="00CB0D3F">
        <w:rPr>
          <w:b/>
        </w:rPr>
        <w:t xml:space="preserve"> - </w:t>
      </w:r>
      <w:r w:rsidR="004B56C7">
        <w:rPr>
          <w:b/>
        </w:rPr>
        <w:t>2019</w:t>
      </w:r>
      <w:r w:rsidRPr="00CB0D3F">
        <w:rPr>
          <w:b/>
        </w:rPr>
        <w:tab/>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DD130A" w:rsidRPr="00CB0D3F" w:rsidTr="00724A15">
        <w:tc>
          <w:tcPr>
            <w:tcW w:w="2095" w:type="dxa"/>
            <w:shd w:val="clear" w:color="auto" w:fill="DDD9C3"/>
          </w:tcPr>
          <w:p w:rsidR="00DD130A" w:rsidRPr="00CB0D3F" w:rsidRDefault="00DD130A" w:rsidP="00724A15">
            <w:pPr>
              <w:tabs>
                <w:tab w:val="right" w:pos="8460"/>
              </w:tabs>
              <w:jc w:val="both"/>
              <w:rPr>
                <w:b/>
              </w:rPr>
            </w:pPr>
          </w:p>
        </w:tc>
        <w:tc>
          <w:tcPr>
            <w:tcW w:w="1634" w:type="dxa"/>
            <w:shd w:val="clear" w:color="auto" w:fill="DDD9C3"/>
          </w:tcPr>
          <w:p w:rsidR="00DD130A" w:rsidRPr="00CB0D3F" w:rsidRDefault="00DD130A" w:rsidP="00724A15">
            <w:pPr>
              <w:tabs>
                <w:tab w:val="right" w:pos="8460"/>
              </w:tabs>
              <w:jc w:val="center"/>
              <w:rPr>
                <w:b/>
              </w:rPr>
            </w:pPr>
            <w:r w:rsidRPr="00CB0D3F">
              <w:rPr>
                <w:b/>
              </w:rPr>
              <w:t>Skutočnosť k 31.12.</w:t>
            </w:r>
            <w:r w:rsidR="004B56C7">
              <w:rPr>
                <w:b/>
              </w:rPr>
              <w:t>2016</w:t>
            </w:r>
          </w:p>
        </w:tc>
        <w:tc>
          <w:tcPr>
            <w:tcW w:w="1853" w:type="dxa"/>
            <w:shd w:val="clear" w:color="auto" w:fill="DDD9C3"/>
          </w:tcPr>
          <w:p w:rsidR="00DD130A" w:rsidRPr="00CB0D3F" w:rsidRDefault="00DD130A" w:rsidP="00724A15">
            <w:pPr>
              <w:tabs>
                <w:tab w:val="right" w:pos="8460"/>
              </w:tabs>
              <w:jc w:val="center"/>
              <w:rPr>
                <w:b/>
              </w:rPr>
            </w:pPr>
            <w:r>
              <w:rPr>
                <w:b/>
              </w:rPr>
              <w:t xml:space="preserve">Rozpočet </w:t>
            </w:r>
            <w:r w:rsidRPr="00CB0D3F">
              <w:rPr>
                <w:b/>
              </w:rPr>
              <w:t xml:space="preserve"> na rok </w:t>
            </w:r>
            <w:r w:rsidR="004B56C7">
              <w:rPr>
                <w:b/>
              </w:rPr>
              <w:t>2017</w:t>
            </w:r>
          </w:p>
        </w:tc>
        <w:tc>
          <w:tcPr>
            <w:tcW w:w="1809"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2018</w:t>
            </w:r>
          </w:p>
        </w:tc>
        <w:tc>
          <w:tcPr>
            <w:tcW w:w="1694"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2019</w:t>
            </w:r>
          </w:p>
        </w:tc>
      </w:tr>
      <w:tr w:rsidR="00205986" w:rsidRPr="00CB0D3F" w:rsidTr="00724A15">
        <w:tc>
          <w:tcPr>
            <w:tcW w:w="2095" w:type="dxa"/>
            <w:shd w:val="clear" w:color="auto" w:fill="D9D9D9"/>
          </w:tcPr>
          <w:p w:rsidR="00205986" w:rsidRPr="00CB0D3F" w:rsidRDefault="00205986" w:rsidP="00205986">
            <w:pPr>
              <w:tabs>
                <w:tab w:val="right" w:pos="8460"/>
              </w:tabs>
              <w:jc w:val="both"/>
              <w:rPr>
                <w:b/>
              </w:rPr>
            </w:pPr>
            <w:r w:rsidRPr="00CB0D3F">
              <w:rPr>
                <w:b/>
              </w:rPr>
              <w:t>Príjmy celkom</w:t>
            </w:r>
          </w:p>
        </w:tc>
        <w:tc>
          <w:tcPr>
            <w:tcW w:w="1634" w:type="dxa"/>
            <w:shd w:val="clear" w:color="auto" w:fill="D9D9D9"/>
          </w:tcPr>
          <w:p w:rsidR="00205986" w:rsidRPr="001D2C7A" w:rsidRDefault="00B06AE9" w:rsidP="00205986">
            <w:pPr>
              <w:rPr>
                <w:b/>
              </w:rPr>
            </w:pPr>
            <w:r>
              <w:rPr>
                <w:b/>
              </w:rPr>
              <w:t xml:space="preserve">   </w:t>
            </w:r>
            <w:r w:rsidR="00205986" w:rsidRPr="001D2C7A">
              <w:rPr>
                <w:b/>
              </w:rPr>
              <w:t>440062,29</w:t>
            </w:r>
          </w:p>
        </w:tc>
        <w:tc>
          <w:tcPr>
            <w:tcW w:w="1853" w:type="dxa"/>
            <w:shd w:val="clear" w:color="auto" w:fill="D9D9D9"/>
          </w:tcPr>
          <w:p w:rsidR="00205986" w:rsidRPr="00CB0D3F" w:rsidRDefault="00972E23" w:rsidP="00972E23">
            <w:pPr>
              <w:tabs>
                <w:tab w:val="right" w:pos="8460"/>
              </w:tabs>
              <w:jc w:val="center"/>
              <w:rPr>
                <w:b/>
              </w:rPr>
            </w:pPr>
            <w:r>
              <w:rPr>
                <w:b/>
              </w:rPr>
              <w:t>215711,00</w:t>
            </w:r>
          </w:p>
        </w:tc>
        <w:tc>
          <w:tcPr>
            <w:tcW w:w="1809" w:type="dxa"/>
            <w:shd w:val="clear" w:color="auto" w:fill="D9D9D9"/>
          </w:tcPr>
          <w:p w:rsidR="00205986" w:rsidRPr="00CB0D3F" w:rsidRDefault="00972E23" w:rsidP="00972E23">
            <w:pPr>
              <w:tabs>
                <w:tab w:val="right" w:pos="8460"/>
              </w:tabs>
              <w:jc w:val="center"/>
              <w:rPr>
                <w:b/>
              </w:rPr>
            </w:pPr>
            <w:r>
              <w:rPr>
                <w:b/>
              </w:rPr>
              <w:t>217891,00</w:t>
            </w:r>
          </w:p>
        </w:tc>
        <w:tc>
          <w:tcPr>
            <w:tcW w:w="1694" w:type="dxa"/>
            <w:shd w:val="clear" w:color="auto" w:fill="D9D9D9"/>
          </w:tcPr>
          <w:p w:rsidR="00205986" w:rsidRPr="00CB0D3F" w:rsidRDefault="00972E23" w:rsidP="00972E23">
            <w:pPr>
              <w:tabs>
                <w:tab w:val="right" w:pos="8460"/>
              </w:tabs>
              <w:jc w:val="center"/>
              <w:rPr>
                <w:b/>
              </w:rPr>
            </w:pPr>
            <w:r>
              <w:rPr>
                <w:b/>
              </w:rPr>
              <w:t>223265,00</w:t>
            </w:r>
          </w:p>
        </w:tc>
      </w:tr>
      <w:tr w:rsidR="00205986" w:rsidRPr="00CB0D3F" w:rsidTr="00724A15">
        <w:tc>
          <w:tcPr>
            <w:tcW w:w="2095" w:type="dxa"/>
          </w:tcPr>
          <w:p w:rsidR="00205986" w:rsidRPr="00CB0D3F" w:rsidRDefault="00205986" w:rsidP="00205986">
            <w:pPr>
              <w:tabs>
                <w:tab w:val="right" w:pos="8460"/>
              </w:tabs>
              <w:jc w:val="both"/>
            </w:pPr>
            <w:r w:rsidRPr="00CB0D3F">
              <w:t>z toho :</w:t>
            </w:r>
          </w:p>
        </w:tc>
        <w:tc>
          <w:tcPr>
            <w:tcW w:w="1634" w:type="dxa"/>
          </w:tcPr>
          <w:p w:rsidR="00205986" w:rsidRPr="00B70817" w:rsidRDefault="00205986" w:rsidP="00205986">
            <w:pPr>
              <w:tabs>
                <w:tab w:val="right" w:pos="8460"/>
              </w:tabs>
              <w:jc w:val="both"/>
              <w:rPr>
                <w:b/>
              </w:rPr>
            </w:pPr>
          </w:p>
        </w:tc>
        <w:tc>
          <w:tcPr>
            <w:tcW w:w="1853" w:type="dxa"/>
          </w:tcPr>
          <w:p w:rsidR="00205986" w:rsidRPr="00CB0D3F" w:rsidRDefault="00205986" w:rsidP="00205986">
            <w:pPr>
              <w:tabs>
                <w:tab w:val="right" w:pos="8460"/>
              </w:tabs>
              <w:jc w:val="right"/>
              <w:rPr>
                <w:b/>
              </w:rPr>
            </w:pPr>
          </w:p>
        </w:tc>
        <w:tc>
          <w:tcPr>
            <w:tcW w:w="1809" w:type="dxa"/>
          </w:tcPr>
          <w:p w:rsidR="00205986" w:rsidRPr="00CB0D3F" w:rsidRDefault="00205986" w:rsidP="00205986">
            <w:pPr>
              <w:tabs>
                <w:tab w:val="right" w:pos="8460"/>
              </w:tabs>
              <w:jc w:val="right"/>
              <w:rPr>
                <w:b/>
              </w:rPr>
            </w:pPr>
          </w:p>
        </w:tc>
        <w:tc>
          <w:tcPr>
            <w:tcW w:w="1694" w:type="dxa"/>
          </w:tcPr>
          <w:p w:rsidR="00205986" w:rsidRPr="00CB0D3F" w:rsidRDefault="00205986" w:rsidP="00205986">
            <w:pPr>
              <w:tabs>
                <w:tab w:val="right" w:pos="8460"/>
              </w:tabs>
              <w:jc w:val="right"/>
              <w:rPr>
                <w:b/>
              </w:rPr>
            </w:pPr>
          </w:p>
        </w:tc>
      </w:tr>
      <w:tr w:rsidR="00205986" w:rsidRPr="00CB0D3F" w:rsidTr="00724A15">
        <w:tc>
          <w:tcPr>
            <w:tcW w:w="2095" w:type="dxa"/>
          </w:tcPr>
          <w:p w:rsidR="00205986" w:rsidRPr="00CB0D3F" w:rsidRDefault="00205986" w:rsidP="00205986">
            <w:pPr>
              <w:tabs>
                <w:tab w:val="right" w:pos="8460"/>
              </w:tabs>
              <w:jc w:val="both"/>
            </w:pPr>
            <w:r w:rsidRPr="00CB0D3F">
              <w:t>Bežné príjmy</w:t>
            </w:r>
          </w:p>
        </w:tc>
        <w:tc>
          <w:tcPr>
            <w:tcW w:w="1634" w:type="dxa"/>
          </w:tcPr>
          <w:p w:rsidR="00205986" w:rsidRPr="001D2C7A" w:rsidRDefault="00C404D0" w:rsidP="00C404D0">
            <w:pPr>
              <w:rPr>
                <w:b/>
              </w:rPr>
            </w:pPr>
            <w:r>
              <w:rPr>
                <w:b/>
              </w:rPr>
              <w:t xml:space="preserve">  </w:t>
            </w:r>
            <w:r w:rsidR="00205986" w:rsidRPr="001D2C7A">
              <w:rPr>
                <w:b/>
              </w:rPr>
              <w:t>175328,34</w:t>
            </w:r>
          </w:p>
        </w:tc>
        <w:tc>
          <w:tcPr>
            <w:tcW w:w="1853" w:type="dxa"/>
          </w:tcPr>
          <w:p w:rsidR="00205986" w:rsidRPr="00B70817" w:rsidRDefault="00972E23" w:rsidP="00205986">
            <w:pPr>
              <w:tabs>
                <w:tab w:val="right" w:pos="8460"/>
              </w:tabs>
              <w:jc w:val="center"/>
            </w:pPr>
            <w:r>
              <w:t>175361,00</w:t>
            </w:r>
          </w:p>
        </w:tc>
        <w:tc>
          <w:tcPr>
            <w:tcW w:w="1809" w:type="dxa"/>
          </w:tcPr>
          <w:p w:rsidR="00205986" w:rsidRPr="002521B3" w:rsidRDefault="00972E23" w:rsidP="00972E23">
            <w:pPr>
              <w:tabs>
                <w:tab w:val="right" w:pos="8460"/>
              </w:tabs>
              <w:jc w:val="center"/>
            </w:pPr>
            <w:r>
              <w:t>177450,00</w:t>
            </w:r>
          </w:p>
        </w:tc>
        <w:tc>
          <w:tcPr>
            <w:tcW w:w="1694" w:type="dxa"/>
          </w:tcPr>
          <w:p w:rsidR="00205986" w:rsidRPr="002521B3" w:rsidRDefault="00972E23" w:rsidP="00972E23">
            <w:pPr>
              <w:tabs>
                <w:tab w:val="right" w:pos="8460"/>
              </w:tabs>
              <w:jc w:val="center"/>
            </w:pPr>
            <w:r>
              <w:t>180802,00</w:t>
            </w:r>
          </w:p>
        </w:tc>
      </w:tr>
      <w:tr w:rsidR="00205986" w:rsidRPr="00CB0D3F" w:rsidTr="00724A15">
        <w:tc>
          <w:tcPr>
            <w:tcW w:w="2095" w:type="dxa"/>
          </w:tcPr>
          <w:p w:rsidR="00205986" w:rsidRPr="00CB0D3F" w:rsidRDefault="00205986" w:rsidP="00205986">
            <w:pPr>
              <w:tabs>
                <w:tab w:val="right" w:pos="8460"/>
              </w:tabs>
              <w:jc w:val="both"/>
            </w:pPr>
            <w:r w:rsidRPr="00CB0D3F">
              <w:t>Kapitálové príjmy</w:t>
            </w:r>
          </w:p>
        </w:tc>
        <w:tc>
          <w:tcPr>
            <w:tcW w:w="1634" w:type="dxa"/>
          </w:tcPr>
          <w:p w:rsidR="00205986" w:rsidRPr="00D21EDC" w:rsidRDefault="00C404D0" w:rsidP="00205986">
            <w:r>
              <w:t xml:space="preserve">  </w:t>
            </w:r>
            <w:r w:rsidR="00205986">
              <w:t>203052,00</w:t>
            </w:r>
          </w:p>
        </w:tc>
        <w:tc>
          <w:tcPr>
            <w:tcW w:w="1853" w:type="dxa"/>
          </w:tcPr>
          <w:p w:rsidR="00205986" w:rsidRPr="002521B3" w:rsidRDefault="00972E23" w:rsidP="00972E23">
            <w:pPr>
              <w:tabs>
                <w:tab w:val="right" w:pos="8460"/>
              </w:tabs>
              <w:jc w:val="center"/>
            </w:pPr>
            <w:r>
              <w:t xml:space="preserve">     0</w:t>
            </w:r>
          </w:p>
        </w:tc>
        <w:tc>
          <w:tcPr>
            <w:tcW w:w="1809" w:type="dxa"/>
          </w:tcPr>
          <w:p w:rsidR="00205986" w:rsidRPr="002521B3" w:rsidRDefault="00972E23" w:rsidP="00972E23">
            <w:pPr>
              <w:tabs>
                <w:tab w:val="right" w:pos="8460"/>
              </w:tabs>
              <w:jc w:val="center"/>
            </w:pPr>
            <w:r>
              <w:t xml:space="preserve">     0</w:t>
            </w:r>
          </w:p>
        </w:tc>
        <w:tc>
          <w:tcPr>
            <w:tcW w:w="1694" w:type="dxa"/>
          </w:tcPr>
          <w:p w:rsidR="00205986" w:rsidRPr="002521B3" w:rsidRDefault="00972E23" w:rsidP="00972E23">
            <w:pPr>
              <w:tabs>
                <w:tab w:val="right" w:pos="8460"/>
              </w:tabs>
              <w:jc w:val="center"/>
            </w:pPr>
            <w:r>
              <w:t xml:space="preserve">     0</w:t>
            </w:r>
          </w:p>
        </w:tc>
      </w:tr>
      <w:tr w:rsidR="00205986" w:rsidRPr="00CB0D3F" w:rsidTr="00724A15">
        <w:tc>
          <w:tcPr>
            <w:tcW w:w="2095" w:type="dxa"/>
          </w:tcPr>
          <w:p w:rsidR="00205986" w:rsidRPr="00CB0D3F" w:rsidRDefault="00205986" w:rsidP="00205986">
            <w:pPr>
              <w:tabs>
                <w:tab w:val="right" w:pos="8460"/>
              </w:tabs>
              <w:jc w:val="both"/>
            </w:pPr>
            <w:r w:rsidRPr="00CB0D3F">
              <w:t>Finančné príjmy</w:t>
            </w:r>
          </w:p>
        </w:tc>
        <w:tc>
          <w:tcPr>
            <w:tcW w:w="1634" w:type="dxa"/>
          </w:tcPr>
          <w:p w:rsidR="00205986" w:rsidRPr="00D21EDC" w:rsidRDefault="00C404D0" w:rsidP="00C404D0">
            <w:r>
              <w:t xml:space="preserve">    </w:t>
            </w:r>
            <w:r w:rsidR="00205986">
              <w:t>61681,95</w:t>
            </w:r>
          </w:p>
        </w:tc>
        <w:tc>
          <w:tcPr>
            <w:tcW w:w="1853" w:type="dxa"/>
          </w:tcPr>
          <w:p w:rsidR="00205986" w:rsidRPr="002521B3" w:rsidRDefault="00972E23" w:rsidP="00972E23">
            <w:pPr>
              <w:tabs>
                <w:tab w:val="right" w:pos="8460"/>
              </w:tabs>
              <w:jc w:val="center"/>
            </w:pPr>
            <w:r>
              <w:t>40350,00</w:t>
            </w:r>
          </w:p>
        </w:tc>
        <w:tc>
          <w:tcPr>
            <w:tcW w:w="1809" w:type="dxa"/>
          </w:tcPr>
          <w:p w:rsidR="00205986" w:rsidRPr="002521B3" w:rsidRDefault="00972E23" w:rsidP="00972E23">
            <w:pPr>
              <w:tabs>
                <w:tab w:val="right" w:pos="8460"/>
              </w:tabs>
              <w:jc w:val="center"/>
            </w:pPr>
            <w:r>
              <w:t xml:space="preserve">  40441,00</w:t>
            </w:r>
          </w:p>
        </w:tc>
        <w:tc>
          <w:tcPr>
            <w:tcW w:w="1694" w:type="dxa"/>
          </w:tcPr>
          <w:p w:rsidR="00205986" w:rsidRPr="002521B3" w:rsidRDefault="00972E23" w:rsidP="00972E23">
            <w:pPr>
              <w:tabs>
                <w:tab w:val="right" w:pos="8460"/>
              </w:tabs>
              <w:jc w:val="center"/>
            </w:pPr>
            <w:r>
              <w:t xml:space="preserve">  42463,00</w:t>
            </w:r>
          </w:p>
        </w:tc>
      </w:tr>
    </w:tbl>
    <w:p w:rsidR="00DD130A" w:rsidRPr="00CB0D3F" w:rsidRDefault="00DD130A" w:rsidP="00DD130A">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DD130A" w:rsidRPr="00CB0D3F" w:rsidTr="00D21378">
        <w:tc>
          <w:tcPr>
            <w:tcW w:w="2095" w:type="dxa"/>
            <w:shd w:val="clear" w:color="auto" w:fill="DDD9C3"/>
          </w:tcPr>
          <w:p w:rsidR="00DD130A" w:rsidRPr="00CB0D3F" w:rsidRDefault="00DD130A" w:rsidP="00724A15">
            <w:pPr>
              <w:tabs>
                <w:tab w:val="right" w:pos="8460"/>
              </w:tabs>
              <w:jc w:val="both"/>
              <w:rPr>
                <w:b/>
              </w:rPr>
            </w:pPr>
          </w:p>
        </w:tc>
        <w:tc>
          <w:tcPr>
            <w:tcW w:w="1634" w:type="dxa"/>
            <w:shd w:val="clear" w:color="auto" w:fill="DDD9C3"/>
          </w:tcPr>
          <w:p w:rsidR="00DD130A" w:rsidRPr="00CB0D3F" w:rsidRDefault="00DD130A" w:rsidP="00724A15">
            <w:pPr>
              <w:tabs>
                <w:tab w:val="right" w:pos="8460"/>
              </w:tabs>
              <w:jc w:val="center"/>
              <w:rPr>
                <w:b/>
              </w:rPr>
            </w:pPr>
            <w:r w:rsidRPr="00CB0D3F">
              <w:rPr>
                <w:b/>
              </w:rPr>
              <w:t>Skutočnosť k 31.12.</w:t>
            </w:r>
            <w:r w:rsidR="004B56C7">
              <w:rPr>
                <w:b/>
              </w:rPr>
              <w:t>2016</w:t>
            </w:r>
          </w:p>
        </w:tc>
        <w:tc>
          <w:tcPr>
            <w:tcW w:w="1853" w:type="dxa"/>
            <w:shd w:val="clear" w:color="auto" w:fill="DDD9C3"/>
          </w:tcPr>
          <w:p w:rsidR="00DD130A" w:rsidRPr="00CB0D3F" w:rsidRDefault="00DD130A" w:rsidP="00724A15">
            <w:pPr>
              <w:tabs>
                <w:tab w:val="right" w:pos="8460"/>
              </w:tabs>
              <w:jc w:val="center"/>
              <w:rPr>
                <w:b/>
              </w:rPr>
            </w:pPr>
            <w:r>
              <w:rPr>
                <w:b/>
              </w:rPr>
              <w:t xml:space="preserve">Rozpočet </w:t>
            </w:r>
            <w:r w:rsidRPr="00CB0D3F">
              <w:rPr>
                <w:b/>
              </w:rPr>
              <w:t xml:space="preserve"> na rok </w:t>
            </w:r>
            <w:r w:rsidR="004B56C7">
              <w:rPr>
                <w:b/>
              </w:rPr>
              <w:t>2017</w:t>
            </w:r>
          </w:p>
        </w:tc>
        <w:tc>
          <w:tcPr>
            <w:tcW w:w="1809"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2018</w:t>
            </w:r>
          </w:p>
        </w:tc>
        <w:tc>
          <w:tcPr>
            <w:tcW w:w="1694"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2019</w:t>
            </w:r>
          </w:p>
        </w:tc>
      </w:tr>
      <w:tr w:rsidR="00D21378" w:rsidRPr="00CB0D3F" w:rsidTr="00D21378">
        <w:tc>
          <w:tcPr>
            <w:tcW w:w="2095" w:type="dxa"/>
            <w:shd w:val="clear" w:color="auto" w:fill="D9D9D9"/>
          </w:tcPr>
          <w:p w:rsidR="00D21378" w:rsidRPr="00CB0D3F" w:rsidRDefault="00D21378" w:rsidP="00D21378">
            <w:pPr>
              <w:tabs>
                <w:tab w:val="right" w:pos="8460"/>
              </w:tabs>
              <w:jc w:val="both"/>
              <w:rPr>
                <w:b/>
              </w:rPr>
            </w:pPr>
            <w:r w:rsidRPr="00CB0D3F">
              <w:rPr>
                <w:b/>
              </w:rPr>
              <w:t>Výdavky celkom</w:t>
            </w:r>
          </w:p>
        </w:tc>
        <w:tc>
          <w:tcPr>
            <w:tcW w:w="1634" w:type="dxa"/>
            <w:shd w:val="clear" w:color="auto" w:fill="D9D9D9"/>
          </w:tcPr>
          <w:p w:rsidR="00D21378" w:rsidRPr="00D21EDC" w:rsidRDefault="00D21378" w:rsidP="00D21378">
            <w:r>
              <w:t xml:space="preserve">   416816,88</w:t>
            </w:r>
          </w:p>
        </w:tc>
        <w:tc>
          <w:tcPr>
            <w:tcW w:w="1853" w:type="dxa"/>
            <w:shd w:val="clear" w:color="auto" w:fill="D9D9D9"/>
          </w:tcPr>
          <w:p w:rsidR="00D21378" w:rsidRPr="00CB0D3F" w:rsidRDefault="00584E9F" w:rsidP="00584E9F">
            <w:pPr>
              <w:tabs>
                <w:tab w:val="right" w:pos="8460"/>
              </w:tabs>
              <w:jc w:val="center"/>
              <w:rPr>
                <w:b/>
              </w:rPr>
            </w:pPr>
            <w:r>
              <w:rPr>
                <w:b/>
              </w:rPr>
              <w:t>182983,00</w:t>
            </w:r>
          </w:p>
        </w:tc>
        <w:tc>
          <w:tcPr>
            <w:tcW w:w="1809" w:type="dxa"/>
            <w:shd w:val="clear" w:color="auto" w:fill="D9D9D9"/>
          </w:tcPr>
          <w:p w:rsidR="00D21378" w:rsidRPr="00CB0D3F" w:rsidRDefault="00584E9F" w:rsidP="00584E9F">
            <w:pPr>
              <w:tabs>
                <w:tab w:val="right" w:pos="8460"/>
              </w:tabs>
              <w:jc w:val="center"/>
              <w:rPr>
                <w:b/>
              </w:rPr>
            </w:pPr>
            <w:r>
              <w:rPr>
                <w:b/>
              </w:rPr>
              <w:t>181061,00</w:t>
            </w:r>
          </w:p>
        </w:tc>
        <w:tc>
          <w:tcPr>
            <w:tcW w:w="1694" w:type="dxa"/>
            <w:shd w:val="clear" w:color="auto" w:fill="D9D9D9"/>
          </w:tcPr>
          <w:p w:rsidR="00D21378" w:rsidRPr="00CB0D3F" w:rsidRDefault="00584E9F" w:rsidP="00584E9F">
            <w:pPr>
              <w:tabs>
                <w:tab w:val="right" w:pos="8460"/>
              </w:tabs>
              <w:jc w:val="center"/>
              <w:rPr>
                <w:b/>
              </w:rPr>
            </w:pPr>
            <w:r>
              <w:rPr>
                <w:b/>
              </w:rPr>
              <w:t>183873,00</w:t>
            </w:r>
          </w:p>
        </w:tc>
      </w:tr>
      <w:tr w:rsidR="00D21378" w:rsidRPr="00CB0D3F" w:rsidTr="00D21378">
        <w:tc>
          <w:tcPr>
            <w:tcW w:w="2095" w:type="dxa"/>
          </w:tcPr>
          <w:p w:rsidR="00D21378" w:rsidRPr="00CB0D3F" w:rsidRDefault="00D21378" w:rsidP="00D21378">
            <w:pPr>
              <w:tabs>
                <w:tab w:val="right" w:pos="8460"/>
              </w:tabs>
              <w:jc w:val="both"/>
            </w:pPr>
            <w:r w:rsidRPr="00CB0D3F">
              <w:t>z toho :</w:t>
            </w:r>
          </w:p>
        </w:tc>
        <w:tc>
          <w:tcPr>
            <w:tcW w:w="1634" w:type="dxa"/>
          </w:tcPr>
          <w:p w:rsidR="00D21378" w:rsidRPr="00B70817" w:rsidRDefault="00D21378" w:rsidP="00D21378">
            <w:pPr>
              <w:tabs>
                <w:tab w:val="right" w:pos="8460"/>
              </w:tabs>
              <w:jc w:val="center"/>
              <w:rPr>
                <w:b/>
              </w:rPr>
            </w:pPr>
          </w:p>
        </w:tc>
        <w:tc>
          <w:tcPr>
            <w:tcW w:w="1853" w:type="dxa"/>
          </w:tcPr>
          <w:p w:rsidR="00D21378" w:rsidRPr="00CB0D3F" w:rsidRDefault="00D21378" w:rsidP="00D21378">
            <w:pPr>
              <w:tabs>
                <w:tab w:val="right" w:pos="8460"/>
              </w:tabs>
              <w:jc w:val="right"/>
              <w:rPr>
                <w:b/>
              </w:rPr>
            </w:pPr>
          </w:p>
        </w:tc>
        <w:tc>
          <w:tcPr>
            <w:tcW w:w="1809" w:type="dxa"/>
          </w:tcPr>
          <w:p w:rsidR="00D21378" w:rsidRPr="00CB0D3F" w:rsidRDefault="00D21378" w:rsidP="00D21378">
            <w:pPr>
              <w:tabs>
                <w:tab w:val="right" w:pos="8460"/>
              </w:tabs>
              <w:jc w:val="right"/>
              <w:rPr>
                <w:b/>
              </w:rPr>
            </w:pPr>
          </w:p>
        </w:tc>
        <w:tc>
          <w:tcPr>
            <w:tcW w:w="1694" w:type="dxa"/>
          </w:tcPr>
          <w:p w:rsidR="00D21378" w:rsidRPr="00CB0D3F" w:rsidRDefault="00D21378" w:rsidP="00D21378">
            <w:pPr>
              <w:tabs>
                <w:tab w:val="right" w:pos="8460"/>
              </w:tabs>
              <w:jc w:val="right"/>
              <w:rPr>
                <w:b/>
              </w:rPr>
            </w:pPr>
          </w:p>
        </w:tc>
      </w:tr>
      <w:tr w:rsidR="00D21378" w:rsidRPr="00CB0D3F" w:rsidTr="00D21378">
        <w:tc>
          <w:tcPr>
            <w:tcW w:w="2095" w:type="dxa"/>
          </w:tcPr>
          <w:p w:rsidR="00D21378" w:rsidRPr="00CB0D3F" w:rsidRDefault="00D21378" w:rsidP="00D21378">
            <w:pPr>
              <w:tabs>
                <w:tab w:val="right" w:pos="8460"/>
              </w:tabs>
              <w:jc w:val="both"/>
            </w:pPr>
            <w:r w:rsidRPr="00CB0D3F">
              <w:t>Bežné výdavky</w:t>
            </w:r>
          </w:p>
        </w:tc>
        <w:tc>
          <w:tcPr>
            <w:tcW w:w="1634" w:type="dxa"/>
          </w:tcPr>
          <w:p w:rsidR="00D21378" w:rsidRPr="00D21EDC" w:rsidRDefault="00D21378" w:rsidP="00D21378">
            <w:r>
              <w:t xml:space="preserve">   159465,99</w:t>
            </w:r>
          </w:p>
        </w:tc>
        <w:tc>
          <w:tcPr>
            <w:tcW w:w="1853" w:type="dxa"/>
          </w:tcPr>
          <w:p w:rsidR="00D21378" w:rsidRPr="00584E9F" w:rsidRDefault="00584E9F" w:rsidP="00584E9F">
            <w:pPr>
              <w:tabs>
                <w:tab w:val="right" w:pos="8460"/>
              </w:tabs>
              <w:jc w:val="center"/>
            </w:pPr>
            <w:r w:rsidRPr="00584E9F">
              <w:t>175279,00</w:t>
            </w:r>
          </w:p>
        </w:tc>
        <w:tc>
          <w:tcPr>
            <w:tcW w:w="1809" w:type="dxa"/>
          </w:tcPr>
          <w:p w:rsidR="00D21378" w:rsidRPr="00584E9F" w:rsidRDefault="00584E9F" w:rsidP="00584E9F">
            <w:pPr>
              <w:tabs>
                <w:tab w:val="right" w:pos="8460"/>
              </w:tabs>
            </w:pPr>
            <w:r>
              <w:t xml:space="preserve">    </w:t>
            </w:r>
            <w:r w:rsidRPr="00584E9F">
              <w:t>175357,00</w:t>
            </w:r>
          </w:p>
        </w:tc>
        <w:tc>
          <w:tcPr>
            <w:tcW w:w="1694" w:type="dxa"/>
          </w:tcPr>
          <w:p w:rsidR="00D21378" w:rsidRPr="00584E9F" w:rsidRDefault="00584E9F" w:rsidP="00584E9F">
            <w:pPr>
              <w:tabs>
                <w:tab w:val="right" w:pos="8460"/>
              </w:tabs>
              <w:jc w:val="center"/>
            </w:pPr>
            <w:r w:rsidRPr="00584E9F">
              <w:t>178169,00</w:t>
            </w:r>
          </w:p>
        </w:tc>
      </w:tr>
      <w:tr w:rsidR="00D21378" w:rsidRPr="00CB0D3F" w:rsidTr="00D21378">
        <w:tc>
          <w:tcPr>
            <w:tcW w:w="2095" w:type="dxa"/>
          </w:tcPr>
          <w:p w:rsidR="00D21378" w:rsidRPr="00CB0D3F" w:rsidRDefault="00D21378" w:rsidP="00D21378">
            <w:pPr>
              <w:tabs>
                <w:tab w:val="right" w:pos="8460"/>
              </w:tabs>
              <w:jc w:val="both"/>
            </w:pPr>
            <w:r>
              <w:t xml:space="preserve">Kapitálové </w:t>
            </w:r>
            <w:proofErr w:type="spellStart"/>
            <w:r>
              <w:t>výdav</w:t>
            </w:r>
            <w:proofErr w:type="spellEnd"/>
            <w:r>
              <w:t>.</w:t>
            </w:r>
          </w:p>
        </w:tc>
        <w:tc>
          <w:tcPr>
            <w:tcW w:w="1634" w:type="dxa"/>
          </w:tcPr>
          <w:p w:rsidR="00D21378" w:rsidRPr="00D21EDC" w:rsidRDefault="00D21378" w:rsidP="00D21378">
            <w:r>
              <w:t xml:space="preserve">   246170,25</w:t>
            </w:r>
          </w:p>
        </w:tc>
        <w:tc>
          <w:tcPr>
            <w:tcW w:w="1853" w:type="dxa"/>
          </w:tcPr>
          <w:p w:rsidR="00D21378" w:rsidRPr="00584E9F" w:rsidRDefault="00584E9F" w:rsidP="00584E9F">
            <w:pPr>
              <w:tabs>
                <w:tab w:val="right" w:pos="8460"/>
              </w:tabs>
              <w:jc w:val="center"/>
            </w:pPr>
            <w:r>
              <w:t xml:space="preserve">   </w:t>
            </w:r>
            <w:r w:rsidRPr="00584E9F">
              <w:t>5304,00</w:t>
            </w:r>
          </w:p>
        </w:tc>
        <w:tc>
          <w:tcPr>
            <w:tcW w:w="1809" w:type="dxa"/>
          </w:tcPr>
          <w:p w:rsidR="00D21378" w:rsidRPr="00584E9F" w:rsidRDefault="00584E9F" w:rsidP="00584E9F">
            <w:pPr>
              <w:tabs>
                <w:tab w:val="right" w:pos="8460"/>
              </w:tabs>
              <w:jc w:val="center"/>
            </w:pPr>
            <w:r>
              <w:t xml:space="preserve">  </w:t>
            </w:r>
            <w:r w:rsidRPr="00584E9F">
              <w:t>3304,00</w:t>
            </w:r>
          </w:p>
        </w:tc>
        <w:tc>
          <w:tcPr>
            <w:tcW w:w="1694" w:type="dxa"/>
          </w:tcPr>
          <w:p w:rsidR="00D21378" w:rsidRPr="00584E9F" w:rsidRDefault="00584E9F" w:rsidP="00584E9F">
            <w:pPr>
              <w:tabs>
                <w:tab w:val="right" w:pos="8460"/>
              </w:tabs>
              <w:jc w:val="center"/>
            </w:pPr>
            <w:r>
              <w:t xml:space="preserve">    </w:t>
            </w:r>
            <w:r w:rsidRPr="00584E9F">
              <w:t>3304,00</w:t>
            </w:r>
          </w:p>
        </w:tc>
      </w:tr>
      <w:tr w:rsidR="00D21378" w:rsidRPr="00CB0D3F" w:rsidTr="00D21378">
        <w:tc>
          <w:tcPr>
            <w:tcW w:w="2095" w:type="dxa"/>
          </w:tcPr>
          <w:p w:rsidR="00D21378" w:rsidRPr="00CB0D3F" w:rsidRDefault="00D21378" w:rsidP="00D21378">
            <w:pPr>
              <w:tabs>
                <w:tab w:val="right" w:pos="8460"/>
              </w:tabs>
              <w:jc w:val="both"/>
            </w:pPr>
            <w:r w:rsidRPr="00CB0D3F">
              <w:t>Finančné výdavky</w:t>
            </w:r>
          </w:p>
        </w:tc>
        <w:tc>
          <w:tcPr>
            <w:tcW w:w="1634" w:type="dxa"/>
          </w:tcPr>
          <w:p w:rsidR="00D21378" w:rsidRPr="00D21EDC" w:rsidRDefault="00D21378" w:rsidP="00D21378">
            <w:r>
              <w:t xml:space="preserve">     11180,64</w:t>
            </w:r>
          </w:p>
        </w:tc>
        <w:tc>
          <w:tcPr>
            <w:tcW w:w="1853" w:type="dxa"/>
          </w:tcPr>
          <w:p w:rsidR="00D21378" w:rsidRPr="00584E9F" w:rsidRDefault="00584E9F" w:rsidP="00584E9F">
            <w:pPr>
              <w:tabs>
                <w:tab w:val="right" w:pos="8460"/>
              </w:tabs>
              <w:jc w:val="center"/>
            </w:pPr>
            <w:r>
              <w:t xml:space="preserve">    </w:t>
            </w:r>
            <w:r w:rsidRPr="00584E9F">
              <w:t>2400,00</w:t>
            </w:r>
          </w:p>
        </w:tc>
        <w:tc>
          <w:tcPr>
            <w:tcW w:w="1809" w:type="dxa"/>
          </w:tcPr>
          <w:p w:rsidR="00D21378" w:rsidRPr="00584E9F" w:rsidRDefault="00584E9F" w:rsidP="00584E9F">
            <w:pPr>
              <w:tabs>
                <w:tab w:val="right" w:pos="8460"/>
              </w:tabs>
              <w:jc w:val="center"/>
            </w:pPr>
            <w:r>
              <w:t xml:space="preserve">  </w:t>
            </w:r>
            <w:r w:rsidRPr="00584E9F">
              <w:t>2400,00</w:t>
            </w:r>
          </w:p>
        </w:tc>
        <w:tc>
          <w:tcPr>
            <w:tcW w:w="1694" w:type="dxa"/>
          </w:tcPr>
          <w:p w:rsidR="00D21378" w:rsidRPr="00584E9F" w:rsidRDefault="00584E9F" w:rsidP="00584E9F">
            <w:pPr>
              <w:tabs>
                <w:tab w:val="right" w:pos="8460"/>
              </w:tabs>
              <w:jc w:val="center"/>
            </w:pPr>
            <w:r>
              <w:t xml:space="preserve">    </w:t>
            </w:r>
            <w:r w:rsidRPr="00584E9F">
              <w:t>2400,00</w:t>
            </w:r>
          </w:p>
        </w:tc>
      </w:tr>
    </w:tbl>
    <w:p w:rsidR="00DD130A" w:rsidRDefault="00DD130A" w:rsidP="00DD130A">
      <w:pPr>
        <w:spacing w:line="360" w:lineRule="auto"/>
        <w:jc w:val="both"/>
        <w:rPr>
          <w:b/>
          <w:sz w:val="28"/>
          <w:szCs w:val="28"/>
        </w:rPr>
      </w:pPr>
    </w:p>
    <w:p w:rsidR="00DD130A" w:rsidRPr="00BD5F58" w:rsidRDefault="00DD130A" w:rsidP="00DD130A">
      <w:pPr>
        <w:numPr>
          <w:ilvl w:val="0"/>
          <w:numId w:val="28"/>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DD130A" w:rsidRDefault="00DD130A" w:rsidP="00DD130A">
      <w:pPr>
        <w:numPr>
          <w:ilvl w:val="1"/>
          <w:numId w:val="28"/>
        </w:numPr>
        <w:spacing w:line="360" w:lineRule="auto"/>
        <w:ind w:left="426" w:hanging="426"/>
        <w:jc w:val="both"/>
        <w:rPr>
          <w:b/>
        </w:rPr>
      </w:pPr>
      <w:r w:rsidRPr="000B7418">
        <w:rPr>
          <w:b/>
        </w:rPr>
        <w:t xml:space="preserve">Majetok </w:t>
      </w:r>
    </w:p>
    <w:p w:rsidR="00481CAA" w:rsidRPr="00481CAA" w:rsidRDefault="00481CAA" w:rsidP="00481CAA">
      <w:pPr>
        <w:pStyle w:val="Odsekzoznamu"/>
        <w:spacing w:line="360" w:lineRule="auto"/>
        <w:ind w:left="360"/>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481CAA" w:rsidTr="00205986">
        <w:tc>
          <w:tcPr>
            <w:tcW w:w="3756" w:type="dxa"/>
            <w:shd w:val="clear" w:color="auto" w:fill="D9D9D9"/>
          </w:tcPr>
          <w:p w:rsidR="00481CAA" w:rsidRDefault="00481CAA" w:rsidP="00205986">
            <w:pPr>
              <w:spacing w:line="360" w:lineRule="auto"/>
              <w:jc w:val="center"/>
              <w:rPr>
                <w:b/>
              </w:rPr>
            </w:pPr>
            <w:r>
              <w:rPr>
                <w:b/>
              </w:rPr>
              <w:t xml:space="preserve">Názov  </w:t>
            </w:r>
          </w:p>
        </w:tc>
        <w:tc>
          <w:tcPr>
            <w:tcW w:w="2870" w:type="dxa"/>
            <w:shd w:val="clear" w:color="auto" w:fill="D9D9D9"/>
          </w:tcPr>
          <w:p w:rsidR="00481CAA" w:rsidRDefault="00481CAA" w:rsidP="00205986">
            <w:pPr>
              <w:spacing w:line="360" w:lineRule="auto"/>
              <w:jc w:val="center"/>
              <w:rPr>
                <w:b/>
              </w:rPr>
            </w:pPr>
            <w:r>
              <w:rPr>
                <w:b/>
              </w:rPr>
              <w:t>ZS  k  1.1.2016  v EUR</w:t>
            </w:r>
          </w:p>
        </w:tc>
        <w:tc>
          <w:tcPr>
            <w:tcW w:w="2800" w:type="dxa"/>
            <w:shd w:val="clear" w:color="auto" w:fill="D9D9D9"/>
          </w:tcPr>
          <w:p w:rsidR="00481CAA" w:rsidRDefault="00481CAA" w:rsidP="00205986">
            <w:pPr>
              <w:spacing w:line="360" w:lineRule="auto"/>
              <w:jc w:val="center"/>
              <w:rPr>
                <w:b/>
              </w:rPr>
            </w:pPr>
            <w:r>
              <w:rPr>
                <w:b/>
              </w:rPr>
              <w:t>KZ  k  31.12.2016 v EUR</w:t>
            </w:r>
          </w:p>
        </w:tc>
      </w:tr>
      <w:tr w:rsidR="00481CAA" w:rsidTr="00205986">
        <w:tc>
          <w:tcPr>
            <w:tcW w:w="3756" w:type="dxa"/>
            <w:shd w:val="clear" w:color="auto" w:fill="C4BC96"/>
          </w:tcPr>
          <w:p w:rsidR="00481CAA" w:rsidRPr="00A92B52" w:rsidRDefault="00481CAA" w:rsidP="00205986">
            <w:pPr>
              <w:spacing w:line="360" w:lineRule="auto"/>
              <w:jc w:val="both"/>
              <w:rPr>
                <w:b/>
                <w:sz w:val="22"/>
                <w:szCs w:val="22"/>
              </w:rPr>
            </w:pPr>
            <w:r w:rsidRPr="00C7581F">
              <w:rPr>
                <w:b/>
              </w:rPr>
              <w:t>Majetok spolu</w:t>
            </w:r>
          </w:p>
        </w:tc>
        <w:tc>
          <w:tcPr>
            <w:tcW w:w="2870" w:type="dxa"/>
            <w:shd w:val="clear" w:color="auto" w:fill="C4BC96"/>
          </w:tcPr>
          <w:p w:rsidR="00481CAA" w:rsidRPr="00BB5C1F" w:rsidRDefault="00481CAA" w:rsidP="00205986">
            <w:pPr>
              <w:spacing w:line="360" w:lineRule="auto"/>
              <w:rPr>
                <w:i/>
              </w:rPr>
            </w:pPr>
            <w:r>
              <w:rPr>
                <w:i/>
              </w:rPr>
              <w:t xml:space="preserve">            1327578,44</w:t>
            </w:r>
          </w:p>
        </w:tc>
        <w:tc>
          <w:tcPr>
            <w:tcW w:w="2800" w:type="dxa"/>
            <w:shd w:val="clear" w:color="auto" w:fill="C4BC96"/>
          </w:tcPr>
          <w:p w:rsidR="00481CAA" w:rsidRPr="00BB5C1F" w:rsidRDefault="00481CAA" w:rsidP="00205986">
            <w:pPr>
              <w:spacing w:line="360" w:lineRule="auto"/>
              <w:rPr>
                <w:i/>
              </w:rPr>
            </w:pPr>
            <w:r>
              <w:rPr>
                <w:i/>
              </w:rPr>
              <w:t xml:space="preserve">          </w:t>
            </w:r>
            <w:r w:rsidR="009728D9">
              <w:rPr>
                <w:i/>
              </w:rPr>
              <w:t xml:space="preserve">  </w:t>
            </w:r>
            <w:r>
              <w:rPr>
                <w:i/>
              </w:rPr>
              <w:t>1489068,30</w:t>
            </w:r>
          </w:p>
        </w:tc>
      </w:tr>
      <w:tr w:rsidR="00481CAA" w:rsidTr="00205986">
        <w:tc>
          <w:tcPr>
            <w:tcW w:w="3756" w:type="dxa"/>
          </w:tcPr>
          <w:p w:rsidR="00481CAA" w:rsidRPr="00A92B52" w:rsidRDefault="00481CAA" w:rsidP="00205986">
            <w:pPr>
              <w:spacing w:line="360" w:lineRule="auto"/>
              <w:jc w:val="both"/>
              <w:rPr>
                <w:b/>
                <w:sz w:val="22"/>
                <w:szCs w:val="22"/>
              </w:rPr>
            </w:pPr>
            <w:r w:rsidRPr="00A92B52">
              <w:rPr>
                <w:b/>
                <w:sz w:val="22"/>
                <w:szCs w:val="22"/>
              </w:rPr>
              <w:t>Neobežný majetok spolu</w:t>
            </w:r>
          </w:p>
        </w:tc>
        <w:tc>
          <w:tcPr>
            <w:tcW w:w="2870" w:type="dxa"/>
          </w:tcPr>
          <w:p w:rsidR="00481CAA" w:rsidRDefault="009728D9" w:rsidP="009728D9">
            <w:pPr>
              <w:spacing w:line="360" w:lineRule="auto"/>
            </w:pPr>
            <w:r>
              <w:t xml:space="preserve">            </w:t>
            </w:r>
            <w:r w:rsidR="00481CAA">
              <w:t>1252839,19</w:t>
            </w:r>
          </w:p>
        </w:tc>
        <w:tc>
          <w:tcPr>
            <w:tcW w:w="2800" w:type="dxa"/>
          </w:tcPr>
          <w:p w:rsidR="00481CAA" w:rsidRDefault="00481CAA" w:rsidP="00205986">
            <w:pPr>
              <w:spacing w:line="360" w:lineRule="auto"/>
            </w:pPr>
            <w:r>
              <w:t xml:space="preserve">          </w:t>
            </w:r>
            <w:r w:rsidR="009728D9">
              <w:t xml:space="preserve">  </w:t>
            </w:r>
            <w:r>
              <w:t>1440002,12</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pacing w:line="360" w:lineRule="auto"/>
              <w:jc w:val="center"/>
            </w:pPr>
          </w:p>
        </w:tc>
        <w:tc>
          <w:tcPr>
            <w:tcW w:w="2800" w:type="dxa"/>
          </w:tcPr>
          <w:p w:rsidR="00481CAA" w:rsidRDefault="00481CAA" w:rsidP="00205986">
            <w:pPr>
              <w:spacing w:line="360" w:lineRule="auto"/>
              <w:jc w:val="center"/>
            </w:pP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Dlhodobý nehmotný majetok</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Dlhodobý hmotný majetok</w:t>
            </w:r>
          </w:p>
        </w:tc>
        <w:tc>
          <w:tcPr>
            <w:tcW w:w="2870" w:type="dxa"/>
          </w:tcPr>
          <w:p w:rsidR="00481CAA" w:rsidRDefault="00481CAA" w:rsidP="00205986">
            <w:pPr>
              <w:spacing w:line="360" w:lineRule="auto"/>
            </w:pPr>
            <w:r>
              <w:t xml:space="preserve">           </w:t>
            </w:r>
            <w:r w:rsidR="009728D9">
              <w:t xml:space="preserve"> </w:t>
            </w:r>
            <w:r>
              <w:t>1184069,51</w:t>
            </w:r>
          </w:p>
        </w:tc>
        <w:tc>
          <w:tcPr>
            <w:tcW w:w="2800" w:type="dxa"/>
          </w:tcPr>
          <w:p w:rsidR="00481CAA" w:rsidRDefault="00481CAA" w:rsidP="00205986">
            <w:pPr>
              <w:spacing w:line="360" w:lineRule="auto"/>
            </w:pPr>
            <w:r>
              <w:t xml:space="preserve">            1371232,44</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Dlhodobý finančný majetok</w:t>
            </w:r>
          </w:p>
        </w:tc>
        <w:tc>
          <w:tcPr>
            <w:tcW w:w="2870" w:type="dxa"/>
          </w:tcPr>
          <w:p w:rsidR="00481CAA" w:rsidRPr="00090EF4" w:rsidRDefault="009728D9" w:rsidP="00205986">
            <w:pPr>
              <w:spacing w:line="360" w:lineRule="auto"/>
              <w:jc w:val="center"/>
              <w:rPr>
                <w:szCs w:val="20"/>
                <w:lang w:eastAsia="ar-SA"/>
              </w:rPr>
            </w:pPr>
            <w:r>
              <w:rPr>
                <w:szCs w:val="20"/>
                <w:lang w:eastAsia="ar-SA"/>
              </w:rPr>
              <w:t xml:space="preserve"> </w:t>
            </w:r>
            <w:r w:rsidR="00481CAA">
              <w:rPr>
                <w:szCs w:val="20"/>
                <w:lang w:eastAsia="ar-SA"/>
              </w:rPr>
              <w:t>68769,68</w:t>
            </w:r>
          </w:p>
        </w:tc>
        <w:tc>
          <w:tcPr>
            <w:tcW w:w="2800" w:type="dxa"/>
          </w:tcPr>
          <w:p w:rsidR="00481CAA" w:rsidRPr="00090EF4" w:rsidRDefault="00481CAA" w:rsidP="00205986">
            <w:pPr>
              <w:spacing w:line="360" w:lineRule="auto"/>
              <w:jc w:val="center"/>
              <w:rPr>
                <w:szCs w:val="20"/>
                <w:lang w:eastAsia="ar-SA"/>
              </w:rPr>
            </w:pPr>
            <w:r>
              <w:rPr>
                <w:szCs w:val="20"/>
                <w:lang w:eastAsia="ar-SA"/>
              </w:rPr>
              <w:t xml:space="preserve">  68769,68</w:t>
            </w:r>
          </w:p>
        </w:tc>
      </w:tr>
      <w:tr w:rsidR="00481CAA" w:rsidTr="00205986">
        <w:tc>
          <w:tcPr>
            <w:tcW w:w="3756" w:type="dxa"/>
          </w:tcPr>
          <w:p w:rsidR="00481CAA" w:rsidRPr="00A92B52" w:rsidRDefault="00481CAA" w:rsidP="00205986">
            <w:pPr>
              <w:spacing w:line="360" w:lineRule="auto"/>
              <w:jc w:val="both"/>
              <w:rPr>
                <w:b/>
                <w:sz w:val="22"/>
                <w:szCs w:val="22"/>
              </w:rPr>
            </w:pPr>
            <w:r w:rsidRPr="00A92B52">
              <w:rPr>
                <w:b/>
                <w:sz w:val="22"/>
                <w:szCs w:val="22"/>
              </w:rPr>
              <w:t>Obežný majetok spolu</w:t>
            </w:r>
          </w:p>
        </w:tc>
        <w:tc>
          <w:tcPr>
            <w:tcW w:w="2870" w:type="dxa"/>
          </w:tcPr>
          <w:p w:rsidR="00481CAA" w:rsidRDefault="00481CAA" w:rsidP="00205986">
            <w:pPr>
              <w:spacing w:line="360" w:lineRule="auto"/>
            </w:pPr>
            <w:r>
              <w:t xml:space="preserve">              </w:t>
            </w:r>
            <w:r w:rsidR="009728D9">
              <w:t xml:space="preserve"> </w:t>
            </w:r>
            <w:r>
              <w:t xml:space="preserve"> 74739,25</w:t>
            </w:r>
          </w:p>
        </w:tc>
        <w:tc>
          <w:tcPr>
            <w:tcW w:w="2800" w:type="dxa"/>
          </w:tcPr>
          <w:p w:rsidR="00481CAA" w:rsidRDefault="00481CAA" w:rsidP="00205986">
            <w:pPr>
              <w:spacing w:line="360" w:lineRule="auto"/>
            </w:pPr>
            <w:r>
              <w:t xml:space="preserve">               49066,18</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pacing w:line="360" w:lineRule="auto"/>
              <w:jc w:val="center"/>
            </w:pPr>
          </w:p>
        </w:tc>
        <w:tc>
          <w:tcPr>
            <w:tcW w:w="2800" w:type="dxa"/>
          </w:tcPr>
          <w:p w:rsidR="00481CAA" w:rsidRDefault="00481CAA" w:rsidP="00205986">
            <w:pPr>
              <w:spacing w:line="360" w:lineRule="auto"/>
              <w:jc w:val="center"/>
            </w:pP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Zásoby</w:t>
            </w:r>
          </w:p>
        </w:tc>
        <w:tc>
          <w:tcPr>
            <w:tcW w:w="2870" w:type="dxa"/>
          </w:tcPr>
          <w:p w:rsidR="00481CAA" w:rsidRDefault="00481CAA" w:rsidP="00205986">
            <w:pPr>
              <w:spacing w:line="360" w:lineRule="auto"/>
              <w:jc w:val="center"/>
            </w:pPr>
            <w:r>
              <w:t xml:space="preserve">     </w:t>
            </w:r>
            <w:r w:rsidR="009728D9">
              <w:t xml:space="preserve"> </w:t>
            </w:r>
            <w:r>
              <w:t>61,20</w:t>
            </w:r>
          </w:p>
        </w:tc>
        <w:tc>
          <w:tcPr>
            <w:tcW w:w="2800" w:type="dxa"/>
          </w:tcPr>
          <w:p w:rsidR="00481CAA" w:rsidRDefault="00481CAA" w:rsidP="00205986">
            <w:pPr>
              <w:spacing w:line="360" w:lineRule="auto"/>
              <w:jc w:val="center"/>
            </w:pPr>
            <w:r>
              <w:t xml:space="preserve">     158,40</w:t>
            </w:r>
          </w:p>
        </w:tc>
      </w:tr>
      <w:tr w:rsidR="00481CAA" w:rsidTr="00205986">
        <w:tc>
          <w:tcPr>
            <w:tcW w:w="3756" w:type="dxa"/>
          </w:tcPr>
          <w:p w:rsidR="00481CAA" w:rsidRDefault="00481CAA" w:rsidP="00205986">
            <w:pPr>
              <w:spacing w:line="360" w:lineRule="auto"/>
              <w:jc w:val="both"/>
              <w:rPr>
                <w:sz w:val="22"/>
                <w:szCs w:val="22"/>
              </w:rPr>
            </w:pPr>
            <w:r>
              <w:rPr>
                <w:sz w:val="22"/>
                <w:szCs w:val="22"/>
              </w:rPr>
              <w:t>Zúčtovanie medzi subjektami VS</w:t>
            </w:r>
          </w:p>
        </w:tc>
        <w:tc>
          <w:tcPr>
            <w:tcW w:w="2870" w:type="dxa"/>
          </w:tcPr>
          <w:p w:rsidR="00481CAA" w:rsidRDefault="00481CAA" w:rsidP="00205986">
            <w:pPr>
              <w:spacing w:line="360" w:lineRule="auto"/>
              <w:jc w:val="center"/>
            </w:pPr>
            <w:r>
              <w:t xml:space="preserve"> </w:t>
            </w:r>
            <w:r w:rsidR="009728D9">
              <w:t xml:space="preserve"> </w:t>
            </w:r>
            <w:r>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Dlhodobé pohľadávky</w:t>
            </w:r>
          </w:p>
        </w:tc>
        <w:tc>
          <w:tcPr>
            <w:tcW w:w="2870" w:type="dxa"/>
          </w:tcPr>
          <w:p w:rsidR="00481CAA" w:rsidRDefault="00481CAA" w:rsidP="00205986">
            <w:pPr>
              <w:snapToGrid w:val="0"/>
              <w:spacing w:line="360" w:lineRule="auto"/>
              <w:rPr>
                <w:szCs w:val="20"/>
                <w:lang w:eastAsia="ar-SA"/>
              </w:rPr>
            </w:pPr>
            <w:r>
              <w:rPr>
                <w:szCs w:val="20"/>
                <w:lang w:eastAsia="ar-SA"/>
              </w:rPr>
              <w:t xml:space="preserve">                     </w:t>
            </w:r>
            <w:r w:rsidR="009728D9">
              <w:rPr>
                <w:szCs w:val="20"/>
                <w:lang w:eastAsia="ar-SA"/>
              </w:rPr>
              <w:t xml:space="preserve"> </w:t>
            </w:r>
            <w:r>
              <w:rPr>
                <w:szCs w:val="20"/>
                <w:lang w:eastAsia="ar-SA"/>
              </w:rPr>
              <w:t xml:space="preserve"> 0</w:t>
            </w:r>
          </w:p>
        </w:tc>
        <w:tc>
          <w:tcPr>
            <w:tcW w:w="2800" w:type="dxa"/>
          </w:tcPr>
          <w:p w:rsidR="00481CAA" w:rsidRDefault="00481CAA" w:rsidP="00205986">
            <w:pPr>
              <w:snapToGrid w:val="0"/>
              <w:spacing w:line="360" w:lineRule="auto"/>
              <w:rPr>
                <w:szCs w:val="20"/>
                <w:lang w:eastAsia="ar-SA"/>
              </w:rPr>
            </w:pPr>
            <w:r>
              <w:rPr>
                <w:szCs w:val="20"/>
                <w:lang w:eastAsia="ar-SA"/>
              </w:rPr>
              <w:t xml:space="preserve">                       0,00</w:t>
            </w:r>
          </w:p>
        </w:tc>
      </w:tr>
      <w:tr w:rsidR="00481CAA" w:rsidRPr="00970F72" w:rsidTr="00205986">
        <w:tc>
          <w:tcPr>
            <w:tcW w:w="3756" w:type="dxa"/>
          </w:tcPr>
          <w:p w:rsidR="00481CAA" w:rsidRDefault="00481CAA" w:rsidP="00205986">
            <w:pPr>
              <w:spacing w:line="360" w:lineRule="auto"/>
              <w:jc w:val="both"/>
              <w:rPr>
                <w:sz w:val="22"/>
                <w:szCs w:val="22"/>
              </w:rPr>
            </w:pPr>
            <w:r>
              <w:rPr>
                <w:sz w:val="22"/>
                <w:szCs w:val="22"/>
              </w:rPr>
              <w:t xml:space="preserve">Krátkodobé pohľadávky </w:t>
            </w:r>
          </w:p>
        </w:tc>
        <w:tc>
          <w:tcPr>
            <w:tcW w:w="2870" w:type="dxa"/>
          </w:tcPr>
          <w:p w:rsidR="00481CAA" w:rsidRDefault="00481CAA" w:rsidP="00205986">
            <w:pPr>
              <w:snapToGrid w:val="0"/>
              <w:spacing w:line="360" w:lineRule="auto"/>
              <w:rPr>
                <w:szCs w:val="20"/>
                <w:lang w:eastAsia="ar-SA"/>
              </w:rPr>
            </w:pPr>
            <w:r>
              <w:rPr>
                <w:szCs w:val="20"/>
                <w:lang w:eastAsia="ar-SA"/>
              </w:rPr>
              <w:t xml:space="preserve">               </w:t>
            </w:r>
            <w:r w:rsidR="009728D9">
              <w:rPr>
                <w:szCs w:val="20"/>
                <w:lang w:eastAsia="ar-SA"/>
              </w:rPr>
              <w:t xml:space="preserve">  </w:t>
            </w:r>
            <w:r>
              <w:rPr>
                <w:szCs w:val="20"/>
                <w:lang w:eastAsia="ar-SA"/>
              </w:rPr>
              <w:t>7402,58</w:t>
            </w:r>
          </w:p>
        </w:tc>
        <w:tc>
          <w:tcPr>
            <w:tcW w:w="2800" w:type="dxa"/>
          </w:tcPr>
          <w:p w:rsidR="00481CAA" w:rsidRDefault="00481CAA" w:rsidP="00205986">
            <w:pPr>
              <w:snapToGrid w:val="0"/>
              <w:spacing w:line="360" w:lineRule="auto"/>
              <w:rPr>
                <w:szCs w:val="20"/>
                <w:lang w:eastAsia="ar-SA"/>
              </w:rPr>
            </w:pPr>
            <w:r>
              <w:rPr>
                <w:szCs w:val="20"/>
                <w:lang w:eastAsia="ar-SA"/>
              </w:rPr>
              <w:t xml:space="preserve">                 8403,87</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 xml:space="preserve">Finančné účty </w:t>
            </w:r>
          </w:p>
        </w:tc>
        <w:tc>
          <w:tcPr>
            <w:tcW w:w="2870" w:type="dxa"/>
          </w:tcPr>
          <w:p w:rsidR="00481CAA" w:rsidRDefault="00481CAA" w:rsidP="00205986">
            <w:pPr>
              <w:spacing w:line="360" w:lineRule="auto"/>
            </w:pPr>
            <w:r>
              <w:t xml:space="preserve">            </w:t>
            </w:r>
            <w:r w:rsidR="009728D9">
              <w:t xml:space="preserve">  </w:t>
            </w:r>
            <w:r>
              <w:t xml:space="preserve"> 67275,47</w:t>
            </w:r>
          </w:p>
        </w:tc>
        <w:tc>
          <w:tcPr>
            <w:tcW w:w="2800" w:type="dxa"/>
          </w:tcPr>
          <w:p w:rsidR="00481CAA" w:rsidRDefault="00481CAA" w:rsidP="00205986">
            <w:pPr>
              <w:spacing w:line="360" w:lineRule="auto"/>
            </w:pPr>
            <w:r>
              <w:t xml:space="preserve">               40503,91</w:t>
            </w:r>
          </w:p>
        </w:tc>
      </w:tr>
      <w:tr w:rsidR="00481CAA" w:rsidTr="00205986">
        <w:tc>
          <w:tcPr>
            <w:tcW w:w="3756" w:type="dxa"/>
          </w:tcPr>
          <w:p w:rsidR="00481CAA" w:rsidRDefault="00481CAA" w:rsidP="00205986">
            <w:pPr>
              <w:spacing w:line="360" w:lineRule="auto"/>
              <w:jc w:val="both"/>
              <w:rPr>
                <w:sz w:val="22"/>
                <w:szCs w:val="22"/>
              </w:rPr>
            </w:pPr>
            <w:r>
              <w:rPr>
                <w:sz w:val="22"/>
                <w:szCs w:val="22"/>
              </w:rPr>
              <w:t>Poskytnuté návratné fin. výpomoci dlh.</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Default="00481CAA" w:rsidP="00205986">
            <w:pPr>
              <w:spacing w:line="360" w:lineRule="auto"/>
              <w:jc w:val="both"/>
              <w:rPr>
                <w:sz w:val="22"/>
                <w:szCs w:val="22"/>
              </w:rPr>
            </w:pPr>
            <w:r>
              <w:rPr>
                <w:sz w:val="22"/>
                <w:szCs w:val="22"/>
              </w:rPr>
              <w:t>Poskytnuté návratné fin. výpomoci krát.</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FB33BA" w:rsidRDefault="00481CAA" w:rsidP="00205986">
            <w:pPr>
              <w:spacing w:line="360" w:lineRule="auto"/>
              <w:jc w:val="both"/>
              <w:rPr>
                <w:b/>
                <w:sz w:val="22"/>
                <w:szCs w:val="22"/>
              </w:rPr>
            </w:pPr>
            <w:r w:rsidRPr="00FB33BA">
              <w:rPr>
                <w:b/>
                <w:sz w:val="22"/>
                <w:szCs w:val="22"/>
              </w:rPr>
              <w:t xml:space="preserve">Časové rozlíšenie </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bl>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DD130A" w:rsidRPr="00A92B52" w:rsidRDefault="00DD130A" w:rsidP="00DD130A">
      <w:pPr>
        <w:spacing w:line="360" w:lineRule="auto"/>
        <w:jc w:val="both"/>
        <w:rPr>
          <w:b/>
          <w:sz w:val="22"/>
          <w:szCs w:val="22"/>
        </w:rPr>
      </w:pPr>
    </w:p>
    <w:p w:rsidR="00DD130A" w:rsidRDefault="00DD130A" w:rsidP="00DD130A">
      <w:pPr>
        <w:numPr>
          <w:ilvl w:val="1"/>
          <w:numId w:val="28"/>
        </w:numPr>
        <w:spacing w:line="360" w:lineRule="auto"/>
        <w:ind w:left="426" w:hanging="426"/>
        <w:jc w:val="both"/>
        <w:rPr>
          <w:b/>
        </w:rPr>
      </w:pPr>
      <w:r w:rsidRPr="000B7418">
        <w:rPr>
          <w:b/>
        </w:rPr>
        <w:lastRenderedPageBreak/>
        <w:t xml:space="preserve">Zdroje krytia </w:t>
      </w:r>
    </w:p>
    <w:p w:rsidR="00481CAA" w:rsidRDefault="00481CAA" w:rsidP="00481CAA">
      <w:pPr>
        <w:spacing w:line="360" w:lineRule="auto"/>
        <w:ind w:left="426"/>
        <w:jc w:val="both"/>
        <w:rPr>
          <w:b/>
        </w:rPr>
      </w:pPr>
    </w:p>
    <w:p w:rsidR="00481CAA" w:rsidRDefault="00481CAA" w:rsidP="00481CAA">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481CAA" w:rsidTr="00205986">
        <w:tc>
          <w:tcPr>
            <w:tcW w:w="3756" w:type="dxa"/>
            <w:shd w:val="clear" w:color="auto" w:fill="D9D9D9"/>
          </w:tcPr>
          <w:p w:rsidR="00481CAA" w:rsidRDefault="00481CAA" w:rsidP="00205986">
            <w:pPr>
              <w:spacing w:line="360" w:lineRule="auto"/>
              <w:jc w:val="center"/>
              <w:rPr>
                <w:b/>
              </w:rPr>
            </w:pPr>
            <w:r>
              <w:rPr>
                <w:b/>
              </w:rPr>
              <w:t>Názov</w:t>
            </w:r>
          </w:p>
        </w:tc>
        <w:tc>
          <w:tcPr>
            <w:tcW w:w="2870" w:type="dxa"/>
            <w:shd w:val="clear" w:color="auto" w:fill="D9D9D9"/>
          </w:tcPr>
          <w:p w:rsidR="00481CAA" w:rsidRDefault="00481CAA" w:rsidP="00205986">
            <w:pPr>
              <w:spacing w:line="360" w:lineRule="auto"/>
              <w:jc w:val="center"/>
              <w:rPr>
                <w:b/>
              </w:rPr>
            </w:pPr>
            <w:r>
              <w:rPr>
                <w:b/>
              </w:rPr>
              <w:t>ZS  k  1.1.2016 v EUR</w:t>
            </w:r>
          </w:p>
        </w:tc>
        <w:tc>
          <w:tcPr>
            <w:tcW w:w="2800" w:type="dxa"/>
            <w:shd w:val="clear" w:color="auto" w:fill="D9D9D9"/>
          </w:tcPr>
          <w:p w:rsidR="00481CAA" w:rsidRDefault="00481CAA" w:rsidP="00205986">
            <w:pPr>
              <w:spacing w:line="360" w:lineRule="auto"/>
              <w:jc w:val="center"/>
              <w:rPr>
                <w:b/>
              </w:rPr>
            </w:pPr>
            <w:r>
              <w:rPr>
                <w:b/>
              </w:rPr>
              <w:t>KZ  k  31.12.2016 v EUR</w:t>
            </w:r>
          </w:p>
        </w:tc>
      </w:tr>
      <w:tr w:rsidR="00481CAA" w:rsidTr="00205986">
        <w:tc>
          <w:tcPr>
            <w:tcW w:w="3756" w:type="dxa"/>
            <w:shd w:val="clear" w:color="auto" w:fill="C4BC96"/>
          </w:tcPr>
          <w:p w:rsidR="00481CAA" w:rsidRPr="00487712" w:rsidRDefault="00481CAA" w:rsidP="00205986">
            <w:pPr>
              <w:spacing w:line="360" w:lineRule="auto"/>
              <w:jc w:val="both"/>
              <w:rPr>
                <w:b/>
              </w:rPr>
            </w:pPr>
            <w:r w:rsidRPr="00487712">
              <w:rPr>
                <w:b/>
              </w:rPr>
              <w:t xml:space="preserve">Vlastné imanie a záväzky </w:t>
            </w:r>
            <w:r>
              <w:rPr>
                <w:b/>
              </w:rPr>
              <w:t>spolu</w:t>
            </w:r>
          </w:p>
        </w:tc>
        <w:tc>
          <w:tcPr>
            <w:tcW w:w="2870" w:type="dxa"/>
            <w:shd w:val="clear" w:color="auto" w:fill="C4BC96"/>
          </w:tcPr>
          <w:p w:rsidR="00481CAA" w:rsidRDefault="00481CAA" w:rsidP="00205986">
            <w:pPr>
              <w:spacing w:line="360" w:lineRule="auto"/>
              <w:jc w:val="center"/>
            </w:pPr>
            <w:r>
              <w:t>1327578,44</w:t>
            </w:r>
          </w:p>
        </w:tc>
        <w:tc>
          <w:tcPr>
            <w:tcW w:w="2800" w:type="dxa"/>
            <w:shd w:val="clear" w:color="auto" w:fill="C4BC96"/>
          </w:tcPr>
          <w:p w:rsidR="00481CAA" w:rsidRDefault="00481CAA" w:rsidP="00205986">
            <w:pPr>
              <w:spacing w:line="360" w:lineRule="auto"/>
            </w:pPr>
            <w:r>
              <w:t xml:space="preserve">           1489068,30</w:t>
            </w:r>
          </w:p>
        </w:tc>
      </w:tr>
      <w:tr w:rsidR="00481CAA" w:rsidTr="00205986">
        <w:tc>
          <w:tcPr>
            <w:tcW w:w="3756" w:type="dxa"/>
          </w:tcPr>
          <w:p w:rsidR="00481CAA" w:rsidRPr="00487712" w:rsidRDefault="00481CAA" w:rsidP="00205986">
            <w:pPr>
              <w:spacing w:line="360" w:lineRule="auto"/>
              <w:jc w:val="both"/>
              <w:rPr>
                <w:b/>
                <w:sz w:val="22"/>
                <w:szCs w:val="22"/>
              </w:rPr>
            </w:pPr>
            <w:r w:rsidRPr="00487712">
              <w:rPr>
                <w:b/>
                <w:sz w:val="22"/>
                <w:szCs w:val="22"/>
              </w:rPr>
              <w:t xml:space="preserve">Vlastné imanie </w:t>
            </w:r>
          </w:p>
        </w:tc>
        <w:tc>
          <w:tcPr>
            <w:tcW w:w="2870" w:type="dxa"/>
          </w:tcPr>
          <w:p w:rsidR="00481CAA" w:rsidRDefault="00481CAA" w:rsidP="00205986">
            <w:pPr>
              <w:spacing w:line="360" w:lineRule="auto"/>
              <w:jc w:val="center"/>
            </w:pPr>
            <w:r>
              <w:t>360767,34</w:t>
            </w:r>
          </w:p>
        </w:tc>
        <w:tc>
          <w:tcPr>
            <w:tcW w:w="2800" w:type="dxa"/>
          </w:tcPr>
          <w:p w:rsidR="00481CAA" w:rsidRDefault="00481CAA" w:rsidP="00205986">
            <w:pPr>
              <w:spacing w:line="360" w:lineRule="auto"/>
              <w:jc w:val="center"/>
            </w:pPr>
            <w:r>
              <w:t>367841,94</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pacing w:line="360" w:lineRule="auto"/>
              <w:jc w:val="center"/>
            </w:pPr>
          </w:p>
        </w:tc>
        <w:tc>
          <w:tcPr>
            <w:tcW w:w="2800" w:type="dxa"/>
          </w:tcPr>
          <w:p w:rsidR="00481CAA" w:rsidRDefault="00481CAA" w:rsidP="00205986">
            <w:pPr>
              <w:spacing w:line="360" w:lineRule="auto"/>
              <w:jc w:val="center"/>
            </w:pPr>
          </w:p>
        </w:tc>
      </w:tr>
      <w:tr w:rsidR="00481CAA" w:rsidTr="00205986">
        <w:tc>
          <w:tcPr>
            <w:tcW w:w="3756" w:type="dxa"/>
          </w:tcPr>
          <w:p w:rsidR="00481CAA" w:rsidRDefault="00481CAA" w:rsidP="00205986">
            <w:pPr>
              <w:spacing w:line="360" w:lineRule="auto"/>
              <w:jc w:val="both"/>
              <w:rPr>
                <w:sz w:val="22"/>
                <w:szCs w:val="22"/>
              </w:rPr>
            </w:pPr>
            <w:r>
              <w:rPr>
                <w:sz w:val="22"/>
                <w:szCs w:val="22"/>
              </w:rPr>
              <w:t xml:space="preserve">Oceňovacie rozdiely </w:t>
            </w:r>
          </w:p>
        </w:tc>
        <w:tc>
          <w:tcPr>
            <w:tcW w:w="2870" w:type="dxa"/>
          </w:tcPr>
          <w:p w:rsidR="00481CAA" w:rsidRDefault="00481CAA" w:rsidP="00205986">
            <w:pPr>
              <w:spacing w:line="360" w:lineRule="auto"/>
              <w:jc w:val="center"/>
            </w:pPr>
            <w:r>
              <w:t xml:space="preserve">    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Fondy</w:t>
            </w:r>
          </w:p>
        </w:tc>
        <w:tc>
          <w:tcPr>
            <w:tcW w:w="2870" w:type="dxa"/>
          </w:tcPr>
          <w:p w:rsidR="00481CAA" w:rsidRDefault="00481CAA" w:rsidP="00205986">
            <w:pPr>
              <w:snapToGrid w:val="0"/>
              <w:spacing w:line="360" w:lineRule="auto"/>
              <w:jc w:val="center"/>
              <w:rPr>
                <w:szCs w:val="20"/>
                <w:lang w:eastAsia="ar-SA"/>
              </w:rPr>
            </w:pPr>
            <w:r>
              <w:rPr>
                <w:szCs w:val="20"/>
                <w:lang w:eastAsia="ar-SA"/>
              </w:rPr>
              <w:t xml:space="preserve">    0</w:t>
            </w:r>
          </w:p>
        </w:tc>
        <w:tc>
          <w:tcPr>
            <w:tcW w:w="2800" w:type="dxa"/>
          </w:tcPr>
          <w:p w:rsidR="00481CAA" w:rsidRDefault="00481CAA" w:rsidP="00205986">
            <w:pPr>
              <w:snapToGrid w:val="0"/>
              <w:spacing w:line="360" w:lineRule="auto"/>
              <w:jc w:val="center"/>
              <w:rPr>
                <w:szCs w:val="20"/>
                <w:lang w:eastAsia="ar-SA"/>
              </w:rPr>
            </w:pPr>
            <w:r>
              <w:rPr>
                <w:szCs w:val="20"/>
                <w:lang w:eastAsia="ar-SA"/>
              </w:rP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 xml:space="preserve">Výsledok hospodárenia </w:t>
            </w:r>
          </w:p>
        </w:tc>
        <w:tc>
          <w:tcPr>
            <w:tcW w:w="2870" w:type="dxa"/>
          </w:tcPr>
          <w:p w:rsidR="00481CAA" w:rsidRDefault="00481CAA" w:rsidP="00205986">
            <w:pPr>
              <w:snapToGrid w:val="0"/>
              <w:spacing w:line="360" w:lineRule="auto"/>
              <w:rPr>
                <w:szCs w:val="20"/>
                <w:lang w:eastAsia="ar-SA"/>
              </w:rPr>
            </w:pPr>
            <w:r>
              <w:rPr>
                <w:szCs w:val="20"/>
                <w:lang w:eastAsia="ar-SA"/>
              </w:rPr>
              <w:t xml:space="preserve">             360767,34</w:t>
            </w:r>
          </w:p>
        </w:tc>
        <w:tc>
          <w:tcPr>
            <w:tcW w:w="2800" w:type="dxa"/>
          </w:tcPr>
          <w:p w:rsidR="00481CAA" w:rsidRDefault="00481CAA" w:rsidP="00205986">
            <w:pPr>
              <w:snapToGrid w:val="0"/>
              <w:spacing w:line="360" w:lineRule="auto"/>
              <w:rPr>
                <w:szCs w:val="20"/>
                <w:lang w:eastAsia="ar-SA"/>
              </w:rPr>
            </w:pPr>
            <w:r>
              <w:rPr>
                <w:szCs w:val="20"/>
                <w:lang w:eastAsia="ar-SA"/>
              </w:rPr>
              <w:t xml:space="preserve">              367841,94</w:t>
            </w:r>
          </w:p>
        </w:tc>
      </w:tr>
      <w:tr w:rsidR="00481CAA" w:rsidTr="00205986">
        <w:tc>
          <w:tcPr>
            <w:tcW w:w="3756" w:type="dxa"/>
          </w:tcPr>
          <w:p w:rsidR="00481CAA" w:rsidRPr="001D71F4" w:rsidRDefault="00481CAA" w:rsidP="00205986">
            <w:pPr>
              <w:spacing w:line="360" w:lineRule="auto"/>
              <w:jc w:val="both"/>
              <w:rPr>
                <w:b/>
                <w:sz w:val="22"/>
                <w:szCs w:val="22"/>
              </w:rPr>
            </w:pPr>
            <w:r w:rsidRPr="001D71F4">
              <w:rPr>
                <w:b/>
                <w:sz w:val="22"/>
                <w:szCs w:val="22"/>
              </w:rPr>
              <w:t>Záväzky</w:t>
            </w:r>
          </w:p>
        </w:tc>
        <w:tc>
          <w:tcPr>
            <w:tcW w:w="2870" w:type="dxa"/>
          </w:tcPr>
          <w:p w:rsidR="00481CAA" w:rsidRDefault="00481CAA" w:rsidP="00205986">
            <w:pPr>
              <w:snapToGrid w:val="0"/>
              <w:spacing w:line="360" w:lineRule="auto"/>
              <w:jc w:val="center"/>
              <w:rPr>
                <w:szCs w:val="20"/>
                <w:lang w:eastAsia="ar-SA"/>
              </w:rPr>
            </w:pPr>
            <w:r>
              <w:rPr>
                <w:szCs w:val="20"/>
                <w:lang w:eastAsia="ar-SA"/>
              </w:rPr>
              <w:t>58897,71</w:t>
            </w:r>
          </w:p>
        </w:tc>
        <w:tc>
          <w:tcPr>
            <w:tcW w:w="2800" w:type="dxa"/>
          </w:tcPr>
          <w:p w:rsidR="00481CAA" w:rsidRDefault="00481CAA" w:rsidP="00205986">
            <w:pPr>
              <w:snapToGrid w:val="0"/>
              <w:spacing w:line="360" w:lineRule="auto"/>
              <w:jc w:val="center"/>
              <w:rPr>
                <w:szCs w:val="20"/>
                <w:lang w:eastAsia="ar-SA"/>
              </w:rPr>
            </w:pPr>
            <w:r>
              <w:rPr>
                <w:szCs w:val="20"/>
                <w:lang w:eastAsia="ar-SA"/>
              </w:rPr>
              <w:t xml:space="preserve">   39137,97</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napToGrid w:val="0"/>
              <w:spacing w:line="360" w:lineRule="auto"/>
              <w:rPr>
                <w:szCs w:val="20"/>
                <w:lang w:eastAsia="ar-SA"/>
              </w:rPr>
            </w:pPr>
          </w:p>
        </w:tc>
        <w:tc>
          <w:tcPr>
            <w:tcW w:w="2800" w:type="dxa"/>
          </w:tcPr>
          <w:p w:rsidR="00481CAA" w:rsidRDefault="00481CAA" w:rsidP="00205986">
            <w:pPr>
              <w:snapToGrid w:val="0"/>
              <w:spacing w:line="360" w:lineRule="auto"/>
              <w:rPr>
                <w:szCs w:val="20"/>
                <w:lang w:eastAsia="ar-SA"/>
              </w:rPr>
            </w:pP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 xml:space="preserve">Rezervy </w:t>
            </w:r>
          </w:p>
        </w:tc>
        <w:tc>
          <w:tcPr>
            <w:tcW w:w="2870" w:type="dxa"/>
          </w:tcPr>
          <w:p w:rsidR="00481CAA" w:rsidRDefault="00481CAA" w:rsidP="00205986">
            <w:pPr>
              <w:snapToGrid w:val="0"/>
              <w:spacing w:line="360" w:lineRule="auto"/>
              <w:rPr>
                <w:szCs w:val="20"/>
                <w:lang w:eastAsia="ar-SA"/>
              </w:rPr>
            </w:pPr>
            <w:r>
              <w:rPr>
                <w:szCs w:val="20"/>
                <w:lang w:eastAsia="ar-SA"/>
              </w:rPr>
              <w:t xml:space="preserve">                2055,00</w:t>
            </w:r>
          </w:p>
        </w:tc>
        <w:tc>
          <w:tcPr>
            <w:tcW w:w="2800" w:type="dxa"/>
          </w:tcPr>
          <w:p w:rsidR="00481CAA" w:rsidRDefault="00481CAA" w:rsidP="00205986">
            <w:pPr>
              <w:snapToGrid w:val="0"/>
              <w:spacing w:line="360" w:lineRule="auto"/>
              <w:rPr>
                <w:szCs w:val="20"/>
                <w:lang w:eastAsia="ar-SA"/>
              </w:rPr>
            </w:pPr>
            <w:r>
              <w:rPr>
                <w:szCs w:val="20"/>
                <w:lang w:eastAsia="ar-SA"/>
              </w:rPr>
              <w:t xml:space="preserve">                    700,00</w:t>
            </w:r>
          </w:p>
        </w:tc>
      </w:tr>
      <w:tr w:rsidR="00481CAA" w:rsidRPr="00F14DA9" w:rsidTr="00205986">
        <w:trPr>
          <w:trHeight w:val="452"/>
        </w:trPr>
        <w:tc>
          <w:tcPr>
            <w:tcW w:w="3756" w:type="dxa"/>
          </w:tcPr>
          <w:p w:rsidR="00481CAA" w:rsidRDefault="00481CAA" w:rsidP="00205986">
            <w:pPr>
              <w:spacing w:line="360" w:lineRule="auto"/>
              <w:jc w:val="both"/>
              <w:rPr>
                <w:sz w:val="22"/>
                <w:szCs w:val="22"/>
              </w:rPr>
            </w:pPr>
            <w:r>
              <w:rPr>
                <w:sz w:val="22"/>
                <w:szCs w:val="22"/>
              </w:rPr>
              <w:t>Zúčtovanie medzi subjektami VS</w:t>
            </w:r>
          </w:p>
        </w:tc>
        <w:tc>
          <w:tcPr>
            <w:tcW w:w="2870" w:type="dxa"/>
          </w:tcPr>
          <w:p w:rsidR="00481CAA" w:rsidRDefault="00481CAA" w:rsidP="00205986">
            <w:pPr>
              <w:snapToGrid w:val="0"/>
              <w:spacing w:line="360" w:lineRule="auto"/>
              <w:rPr>
                <w:szCs w:val="20"/>
                <w:lang w:eastAsia="ar-SA"/>
              </w:rPr>
            </w:pPr>
            <w:r>
              <w:rPr>
                <w:szCs w:val="20"/>
                <w:lang w:eastAsia="ar-SA"/>
              </w:rPr>
              <w:t xml:space="preserve">              25000,00</w:t>
            </w:r>
          </w:p>
        </w:tc>
        <w:tc>
          <w:tcPr>
            <w:tcW w:w="2800" w:type="dxa"/>
          </w:tcPr>
          <w:p w:rsidR="00481CAA" w:rsidRDefault="00481CAA" w:rsidP="00205986">
            <w:pPr>
              <w:snapToGrid w:val="0"/>
              <w:spacing w:line="360" w:lineRule="auto"/>
              <w:rPr>
                <w:szCs w:val="20"/>
                <w:lang w:eastAsia="ar-SA"/>
              </w:rPr>
            </w:pPr>
            <w:r>
              <w:rPr>
                <w:szCs w:val="20"/>
                <w:lang w:eastAsia="ar-SA"/>
              </w:rP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Dlhodobé záväzky</w:t>
            </w:r>
          </w:p>
        </w:tc>
        <w:tc>
          <w:tcPr>
            <w:tcW w:w="2870" w:type="dxa"/>
          </w:tcPr>
          <w:p w:rsidR="00481CAA" w:rsidRDefault="00481CAA" w:rsidP="00205986">
            <w:pPr>
              <w:snapToGrid w:val="0"/>
              <w:spacing w:line="360" w:lineRule="auto"/>
              <w:rPr>
                <w:szCs w:val="20"/>
                <w:lang w:eastAsia="ar-SA"/>
              </w:rPr>
            </w:pPr>
            <w:r>
              <w:rPr>
                <w:szCs w:val="20"/>
                <w:lang w:eastAsia="ar-SA"/>
              </w:rPr>
              <w:t xml:space="preserve">                  318,17</w:t>
            </w:r>
          </w:p>
        </w:tc>
        <w:tc>
          <w:tcPr>
            <w:tcW w:w="2800" w:type="dxa"/>
          </w:tcPr>
          <w:p w:rsidR="00481CAA" w:rsidRDefault="00481CAA" w:rsidP="00205986">
            <w:pPr>
              <w:snapToGrid w:val="0"/>
              <w:spacing w:line="360" w:lineRule="auto"/>
              <w:rPr>
                <w:szCs w:val="20"/>
                <w:lang w:eastAsia="ar-SA"/>
              </w:rPr>
            </w:pPr>
            <w:r>
              <w:rPr>
                <w:szCs w:val="20"/>
                <w:lang w:eastAsia="ar-SA"/>
              </w:rPr>
              <w:t xml:space="preserve">                  7717,39</w:t>
            </w:r>
          </w:p>
        </w:tc>
      </w:tr>
      <w:tr w:rsidR="00481CAA" w:rsidRPr="00970F72" w:rsidTr="00205986">
        <w:tc>
          <w:tcPr>
            <w:tcW w:w="3756" w:type="dxa"/>
          </w:tcPr>
          <w:p w:rsidR="00481CAA" w:rsidRPr="00A92B52" w:rsidRDefault="00481CAA" w:rsidP="00205986">
            <w:pPr>
              <w:spacing w:line="360" w:lineRule="auto"/>
              <w:jc w:val="both"/>
              <w:rPr>
                <w:sz w:val="22"/>
                <w:szCs w:val="22"/>
              </w:rPr>
            </w:pPr>
            <w:r>
              <w:rPr>
                <w:sz w:val="22"/>
                <w:szCs w:val="22"/>
              </w:rPr>
              <w:t>Krátkodobé záväzky</w:t>
            </w:r>
          </w:p>
        </w:tc>
        <w:tc>
          <w:tcPr>
            <w:tcW w:w="2870" w:type="dxa"/>
          </w:tcPr>
          <w:p w:rsidR="00481CAA" w:rsidRDefault="00481CAA" w:rsidP="00205986">
            <w:pPr>
              <w:snapToGrid w:val="0"/>
              <w:spacing w:line="360" w:lineRule="auto"/>
              <w:rPr>
                <w:szCs w:val="20"/>
                <w:lang w:eastAsia="ar-SA"/>
              </w:rPr>
            </w:pPr>
            <w:r>
              <w:rPr>
                <w:szCs w:val="20"/>
                <w:lang w:eastAsia="ar-SA"/>
              </w:rPr>
              <w:t xml:space="preserve">                5543,09</w:t>
            </w:r>
          </w:p>
        </w:tc>
        <w:tc>
          <w:tcPr>
            <w:tcW w:w="2800" w:type="dxa"/>
          </w:tcPr>
          <w:p w:rsidR="00481CAA" w:rsidRDefault="00481CAA" w:rsidP="00205986">
            <w:pPr>
              <w:snapToGrid w:val="0"/>
              <w:spacing w:line="360" w:lineRule="auto"/>
              <w:rPr>
                <w:szCs w:val="20"/>
                <w:lang w:eastAsia="ar-SA"/>
              </w:rPr>
            </w:pPr>
            <w:r>
              <w:rPr>
                <w:szCs w:val="20"/>
                <w:lang w:eastAsia="ar-SA"/>
              </w:rPr>
              <w:t xml:space="preserve">                  4739,13</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Bankové úvery a výpomoci</w:t>
            </w:r>
          </w:p>
        </w:tc>
        <w:tc>
          <w:tcPr>
            <w:tcW w:w="2870" w:type="dxa"/>
          </w:tcPr>
          <w:p w:rsidR="00481CAA" w:rsidRDefault="00481CAA" w:rsidP="00205986">
            <w:pPr>
              <w:snapToGrid w:val="0"/>
              <w:spacing w:line="360" w:lineRule="auto"/>
              <w:rPr>
                <w:szCs w:val="20"/>
                <w:lang w:eastAsia="ar-SA"/>
              </w:rPr>
            </w:pPr>
            <w:r>
              <w:rPr>
                <w:szCs w:val="20"/>
                <w:lang w:eastAsia="ar-SA"/>
              </w:rPr>
              <w:t xml:space="preserve">              25981,45</w:t>
            </w:r>
          </w:p>
        </w:tc>
        <w:tc>
          <w:tcPr>
            <w:tcW w:w="2800" w:type="dxa"/>
          </w:tcPr>
          <w:p w:rsidR="00481CAA" w:rsidRDefault="00481CAA" w:rsidP="00205986">
            <w:pPr>
              <w:snapToGrid w:val="0"/>
              <w:spacing w:line="360" w:lineRule="auto"/>
              <w:rPr>
                <w:szCs w:val="20"/>
                <w:lang w:eastAsia="ar-SA"/>
              </w:rPr>
            </w:pPr>
            <w:r>
              <w:rPr>
                <w:szCs w:val="20"/>
                <w:lang w:eastAsia="ar-SA"/>
              </w:rPr>
              <w:t xml:space="preserve">                25981,45</w:t>
            </w:r>
          </w:p>
        </w:tc>
      </w:tr>
      <w:tr w:rsidR="00481CAA" w:rsidTr="00205986">
        <w:tc>
          <w:tcPr>
            <w:tcW w:w="3756" w:type="dxa"/>
          </w:tcPr>
          <w:p w:rsidR="00481CAA" w:rsidRDefault="00481CAA" w:rsidP="00205986">
            <w:pPr>
              <w:spacing w:line="360" w:lineRule="auto"/>
              <w:jc w:val="both"/>
              <w:rPr>
                <w:sz w:val="22"/>
                <w:szCs w:val="22"/>
              </w:rPr>
            </w:pPr>
            <w:r w:rsidRPr="00FB33BA">
              <w:rPr>
                <w:b/>
                <w:sz w:val="22"/>
                <w:szCs w:val="22"/>
              </w:rPr>
              <w:t>Časové rozlíšenie</w:t>
            </w:r>
          </w:p>
        </w:tc>
        <w:tc>
          <w:tcPr>
            <w:tcW w:w="2870" w:type="dxa"/>
          </w:tcPr>
          <w:p w:rsidR="00481CAA" w:rsidRDefault="00481CAA" w:rsidP="00205986">
            <w:pPr>
              <w:snapToGrid w:val="0"/>
              <w:spacing w:line="360" w:lineRule="auto"/>
              <w:rPr>
                <w:szCs w:val="20"/>
                <w:lang w:eastAsia="ar-SA"/>
              </w:rPr>
            </w:pPr>
            <w:r>
              <w:rPr>
                <w:szCs w:val="20"/>
                <w:lang w:eastAsia="ar-SA"/>
              </w:rPr>
              <w:t xml:space="preserve">            907913,39</w:t>
            </w:r>
          </w:p>
        </w:tc>
        <w:tc>
          <w:tcPr>
            <w:tcW w:w="2800" w:type="dxa"/>
          </w:tcPr>
          <w:p w:rsidR="00481CAA" w:rsidRDefault="00481CAA" w:rsidP="00205986">
            <w:pPr>
              <w:snapToGrid w:val="0"/>
              <w:spacing w:line="360" w:lineRule="auto"/>
              <w:rPr>
                <w:szCs w:val="20"/>
                <w:lang w:eastAsia="ar-SA"/>
              </w:rPr>
            </w:pPr>
            <w:r>
              <w:rPr>
                <w:szCs w:val="20"/>
                <w:lang w:eastAsia="ar-SA"/>
              </w:rPr>
              <w:t xml:space="preserve">            1082088,39</w:t>
            </w:r>
          </w:p>
        </w:tc>
      </w:tr>
    </w:tbl>
    <w:p w:rsidR="00481CAA" w:rsidRDefault="00481CAA" w:rsidP="00481CAA">
      <w:pPr>
        <w:rPr>
          <w:b/>
        </w:rPr>
      </w:pPr>
    </w:p>
    <w:p w:rsidR="00481CAA" w:rsidRDefault="00481CAA" w:rsidP="00481CAA">
      <w:pPr>
        <w:spacing w:line="360" w:lineRule="auto"/>
        <w:ind w:left="426"/>
        <w:jc w:val="both"/>
        <w:rPr>
          <w:b/>
        </w:rPr>
      </w:pPr>
    </w:p>
    <w:p w:rsidR="00DD130A" w:rsidRPr="00040CEA" w:rsidRDefault="00DD130A" w:rsidP="00DD130A">
      <w:pPr>
        <w:tabs>
          <w:tab w:val="left" w:pos="2880"/>
          <w:tab w:val="right" w:pos="8820"/>
        </w:tabs>
        <w:spacing w:line="360" w:lineRule="auto"/>
        <w:jc w:val="both"/>
      </w:pPr>
      <w:r w:rsidRPr="00040CEA">
        <w:t>Analýza významných položiek z účtovnej závierky:</w:t>
      </w:r>
    </w:p>
    <w:p w:rsidR="00DD130A" w:rsidRDefault="00DD130A" w:rsidP="00DD130A">
      <w:pPr>
        <w:numPr>
          <w:ilvl w:val="0"/>
          <w:numId w:val="6"/>
        </w:numPr>
        <w:spacing w:line="360" w:lineRule="auto"/>
        <w:jc w:val="both"/>
      </w:pPr>
      <w:r w:rsidRPr="00040CEA">
        <w:t>prírastkov/úbytkov majetku</w:t>
      </w:r>
      <w:r w:rsidR="00655A7F">
        <w:t xml:space="preserve"> – obec v roku 2016</w:t>
      </w:r>
      <w:r>
        <w:t xml:space="preserve"> navýšila majetok o tieto významné položky: </w:t>
      </w:r>
    </w:p>
    <w:p w:rsidR="004F32AA" w:rsidRDefault="004F32AA" w:rsidP="004F32AA">
      <w:pPr>
        <w:spacing w:line="360" w:lineRule="auto"/>
        <w:ind w:left="720"/>
        <w:jc w:val="both"/>
      </w:pPr>
    </w:p>
    <w:p w:rsidR="00655A7F" w:rsidRDefault="00655A7F" w:rsidP="00655A7F">
      <w:r>
        <w:t>Na účte 042 účet obstarania majetku pribudlo :</w:t>
      </w:r>
    </w:p>
    <w:p w:rsidR="00655A7F" w:rsidRDefault="00655A7F" w:rsidP="00655A7F"/>
    <w:p w:rsidR="00655A7F" w:rsidRDefault="00655A7F" w:rsidP="00655A7F">
      <w:pPr>
        <w:pStyle w:val="Odsekzoznamu"/>
        <w:numPr>
          <w:ilvl w:val="0"/>
          <w:numId w:val="6"/>
        </w:numPr>
      </w:pPr>
      <w:r>
        <w:t>účet 042/2 obstaranie „Kanalizácie“ vo výške 210526,32 €</w:t>
      </w:r>
    </w:p>
    <w:p w:rsidR="00655A7F" w:rsidRDefault="00655A7F" w:rsidP="00655A7F">
      <w:pPr>
        <w:pStyle w:val="Odsekzoznamu"/>
      </w:pPr>
    </w:p>
    <w:p w:rsidR="00655A7F" w:rsidRDefault="00655A7F" w:rsidP="00655A7F">
      <w:pPr>
        <w:pStyle w:val="Odsekzoznamu"/>
        <w:numPr>
          <w:ilvl w:val="0"/>
          <w:numId w:val="6"/>
        </w:numPr>
      </w:pPr>
      <w:r>
        <w:t>účet 042/50 obstaranie „Kosiaceho zariadenia“ v sume 12838,66 €</w:t>
      </w:r>
    </w:p>
    <w:p w:rsidR="00655A7F" w:rsidRDefault="00655A7F" w:rsidP="00655A7F">
      <w:pPr>
        <w:pStyle w:val="Odsekzoznamu"/>
      </w:pPr>
    </w:p>
    <w:p w:rsidR="004F32AA" w:rsidRDefault="00655A7F" w:rsidP="00655A7F">
      <w:pPr>
        <w:pStyle w:val="Odsekzoznamu"/>
        <w:numPr>
          <w:ilvl w:val="0"/>
          <w:numId w:val="6"/>
        </w:numPr>
      </w:pPr>
      <w:r>
        <w:t xml:space="preserve">účet 042/25 obstaranie „Výstavba obecného chodníka r.2016“ v celkovej sume </w:t>
      </w:r>
    </w:p>
    <w:p w:rsidR="004F32AA" w:rsidRDefault="004F32AA" w:rsidP="004F32AA">
      <w:pPr>
        <w:pStyle w:val="Odsekzoznamu"/>
      </w:pPr>
    </w:p>
    <w:p w:rsidR="00655A7F" w:rsidRDefault="00655A7F" w:rsidP="004F32AA">
      <w:pPr>
        <w:pStyle w:val="Odsekzoznamu"/>
      </w:pPr>
      <w:r>
        <w:t>28949,56 €</w:t>
      </w:r>
    </w:p>
    <w:p w:rsidR="00655A7F" w:rsidRDefault="00655A7F" w:rsidP="00655A7F">
      <w:pPr>
        <w:pStyle w:val="Odsekzoznamu"/>
      </w:pPr>
    </w:p>
    <w:p w:rsidR="004F32AA" w:rsidRDefault="00655A7F" w:rsidP="00655A7F">
      <w:pPr>
        <w:pStyle w:val="Odsekzoznamu"/>
        <w:numPr>
          <w:ilvl w:val="0"/>
          <w:numId w:val="6"/>
        </w:numPr>
      </w:pPr>
      <w:r>
        <w:t xml:space="preserve">účet 042/17 obstaranie projekt „Rekonštrukcia miestnej komunikácie Malý Cetín“ </w:t>
      </w:r>
    </w:p>
    <w:p w:rsidR="004F32AA" w:rsidRDefault="004F32AA" w:rsidP="004F32AA">
      <w:pPr>
        <w:pStyle w:val="Odsekzoznamu"/>
      </w:pPr>
    </w:p>
    <w:p w:rsidR="00655A7F" w:rsidRDefault="00655A7F" w:rsidP="004F32AA">
      <w:pPr>
        <w:pStyle w:val="Odsekzoznamu"/>
      </w:pPr>
      <w:r>
        <w:t>v sume 1000,00€</w:t>
      </w:r>
    </w:p>
    <w:p w:rsidR="004F32AA" w:rsidRDefault="004F32AA" w:rsidP="004F32AA">
      <w:pPr>
        <w:pStyle w:val="Odsekzoznamu"/>
      </w:pPr>
    </w:p>
    <w:p w:rsidR="00655A7F" w:rsidRDefault="00655A7F" w:rsidP="00655A7F">
      <w:pPr>
        <w:pStyle w:val="Odsekzoznamu"/>
      </w:pPr>
    </w:p>
    <w:p w:rsidR="00655A7F" w:rsidRDefault="00655A7F" w:rsidP="00655A7F">
      <w:r>
        <w:t xml:space="preserve">Na účte 031 účet pozemkov pribudlo: </w:t>
      </w:r>
    </w:p>
    <w:p w:rsidR="00655A7F" w:rsidRDefault="00655A7F" w:rsidP="00655A7F"/>
    <w:p w:rsidR="004F32AA" w:rsidRDefault="00655A7F" w:rsidP="00655A7F">
      <w:pPr>
        <w:pStyle w:val="Odsekzoznamu"/>
        <w:numPr>
          <w:ilvl w:val="0"/>
          <w:numId w:val="6"/>
        </w:numPr>
      </w:pPr>
      <w:r>
        <w:t xml:space="preserve">zaradenie pozemku </w:t>
      </w:r>
      <w:proofErr w:type="spellStart"/>
      <w:r>
        <w:t>parc.č</w:t>
      </w:r>
      <w:proofErr w:type="spellEnd"/>
      <w:r>
        <w:t xml:space="preserve">. 35/8 na základe daru vo výške 167,22 € /úbytok z účtu </w:t>
      </w:r>
    </w:p>
    <w:p w:rsidR="004F32AA" w:rsidRDefault="004F32AA" w:rsidP="004F32AA">
      <w:pPr>
        <w:pStyle w:val="Odsekzoznamu"/>
      </w:pPr>
    </w:p>
    <w:p w:rsidR="00655A7F" w:rsidRDefault="00655A7F" w:rsidP="004F32AA">
      <w:pPr>
        <w:pStyle w:val="Odsekzoznamu"/>
      </w:pPr>
      <w:r>
        <w:t>obstarávania 042/</w:t>
      </w:r>
    </w:p>
    <w:p w:rsidR="004F32AA" w:rsidRDefault="004F32AA" w:rsidP="004F32AA"/>
    <w:p w:rsidR="00655A7F" w:rsidRDefault="00655A7F" w:rsidP="00655A7F">
      <w:pPr>
        <w:pStyle w:val="Odsekzoznamu"/>
        <w:numPr>
          <w:ilvl w:val="0"/>
          <w:numId w:val="6"/>
        </w:numPr>
      </w:pPr>
      <w:r>
        <w:t xml:space="preserve">zaradenie pozemku </w:t>
      </w:r>
      <w:proofErr w:type="spellStart"/>
      <w:r>
        <w:t>parc.č</w:t>
      </w:r>
      <w:proofErr w:type="spellEnd"/>
      <w:r>
        <w:t>. 82/7 na základe delimitačného protokolu vo výške 207,24 €</w:t>
      </w:r>
    </w:p>
    <w:p w:rsidR="00655A7F" w:rsidRDefault="00655A7F" w:rsidP="00655A7F"/>
    <w:p w:rsidR="004F32AA" w:rsidRDefault="004F32AA" w:rsidP="00655A7F"/>
    <w:p w:rsidR="00655A7F" w:rsidRDefault="00655A7F" w:rsidP="00655A7F">
      <w:r>
        <w:t>Na účte 031 ubudlo:</w:t>
      </w:r>
    </w:p>
    <w:p w:rsidR="00655A7F" w:rsidRDefault="00655A7F" w:rsidP="004F32AA">
      <w:pPr>
        <w:spacing w:line="360" w:lineRule="auto"/>
      </w:pPr>
    </w:p>
    <w:p w:rsidR="004F32AA" w:rsidRDefault="00655A7F" w:rsidP="004F32AA">
      <w:pPr>
        <w:pStyle w:val="Odsekzoznamu"/>
        <w:numPr>
          <w:ilvl w:val="0"/>
          <w:numId w:val="6"/>
        </w:numPr>
        <w:spacing w:line="360" w:lineRule="auto"/>
      </w:pPr>
      <w:r>
        <w:t xml:space="preserve">vyradenie pozemku </w:t>
      </w:r>
      <w:proofErr w:type="spellStart"/>
      <w:r>
        <w:t>parc.č</w:t>
      </w:r>
      <w:proofErr w:type="spellEnd"/>
      <w:r>
        <w:t xml:space="preserve">. 163 na základe predaja Zuzana </w:t>
      </w:r>
      <w:proofErr w:type="spellStart"/>
      <w:r>
        <w:t>Kozárovej</w:t>
      </w:r>
      <w:proofErr w:type="spellEnd"/>
      <w:r w:rsidR="004F32AA">
        <w:t xml:space="preserve">, Malý Cetín 94 </w:t>
      </w:r>
    </w:p>
    <w:p w:rsidR="00655A7F" w:rsidRDefault="00655A7F" w:rsidP="004F32AA">
      <w:pPr>
        <w:pStyle w:val="Odsekzoznamu"/>
        <w:spacing w:line="360" w:lineRule="auto"/>
      </w:pPr>
      <w:r>
        <w:t xml:space="preserve"> v celkovej výške 73,07 €</w:t>
      </w:r>
      <w:r w:rsidR="004F32AA">
        <w:t xml:space="preserve"> /táto suma sa vyradila z účtu 031/</w:t>
      </w:r>
      <w:r>
        <w:t>.</w:t>
      </w:r>
    </w:p>
    <w:p w:rsidR="004F32AA" w:rsidRDefault="004F32AA" w:rsidP="004F32AA">
      <w:pPr>
        <w:spacing w:line="360" w:lineRule="auto"/>
      </w:pPr>
      <w:r>
        <w:t xml:space="preserve">Predaj pozemku schválilo OZ dňa 30.03.2016, uznesením číslo 12/2016, na základe        žiadosti pani Zuzany </w:t>
      </w:r>
      <w:proofErr w:type="spellStart"/>
      <w:r>
        <w:t>Kozárovej</w:t>
      </w:r>
      <w:proofErr w:type="spellEnd"/>
      <w:r>
        <w:t>. Jednalo sa o pozemok v tesnej blízkosti jej pozemku, cez ktorý mali zavedenú plynofikáciu do svojho rodinného domu, a ktorý užívali v </w:t>
      </w:r>
      <w:proofErr w:type="spellStart"/>
      <w:r>
        <w:t>domnení</w:t>
      </w:r>
      <w:proofErr w:type="spellEnd"/>
      <w:r>
        <w:t>, že je súčasťou ich  pozemku. Výmera predaného pozemku bola 109 m2 a cena za 1 m2 bola schválená na 28,00 Eur, celkom 3052,00 Eur.</w:t>
      </w:r>
    </w:p>
    <w:p w:rsidR="00655A7F" w:rsidRPr="008345DA" w:rsidRDefault="00655A7F" w:rsidP="004F32AA">
      <w:pPr>
        <w:spacing w:line="360" w:lineRule="auto"/>
        <w:jc w:val="both"/>
      </w:pPr>
    </w:p>
    <w:p w:rsidR="00DD130A" w:rsidRPr="00040CEA" w:rsidRDefault="00DD130A" w:rsidP="00DD130A">
      <w:pPr>
        <w:numPr>
          <w:ilvl w:val="0"/>
          <w:numId w:val="6"/>
        </w:numPr>
        <w:spacing w:line="360" w:lineRule="auto"/>
        <w:jc w:val="both"/>
      </w:pPr>
      <w:r w:rsidRPr="00040CEA">
        <w:t xml:space="preserve">prijatých dlhodobých a krátkodobých bankových úverov </w:t>
      </w:r>
      <w:r>
        <w:t>– obec prijala dlhodobý bankový úver na čerpanie kapitálových výdavkov v roku 2008 v celkovej výške 56104,00 €. Spla</w:t>
      </w:r>
      <w:r w:rsidR="001272A8">
        <w:t>tný je v roku 2023. K 31.12.2016</w:t>
      </w:r>
      <w:r>
        <w:t xml:space="preserve"> sme vyčerpali </w:t>
      </w:r>
      <w:r>
        <w:rPr>
          <w:szCs w:val="20"/>
          <w:lang w:eastAsia="ar-SA"/>
        </w:rPr>
        <w:t>25981,45</w:t>
      </w:r>
      <w:r>
        <w:t xml:space="preserve"> €. K dispozícii máme nevyčerpané </w:t>
      </w:r>
      <w:r>
        <w:rPr>
          <w:lang w:eastAsia="ar-SA"/>
        </w:rPr>
        <w:t xml:space="preserve">30122,55 </w:t>
      </w:r>
      <w:r>
        <w:t>€.</w:t>
      </w:r>
    </w:p>
    <w:p w:rsidR="00DD130A" w:rsidRDefault="00DD130A" w:rsidP="00DD130A">
      <w:pPr>
        <w:spacing w:line="360" w:lineRule="auto"/>
        <w:ind w:left="720"/>
        <w:jc w:val="both"/>
      </w:pPr>
      <w:r>
        <w:t xml:space="preserve"> </w:t>
      </w:r>
    </w:p>
    <w:p w:rsidR="00DD130A" w:rsidRPr="00D74BC1" w:rsidRDefault="00DD130A" w:rsidP="00DD130A">
      <w:pPr>
        <w:numPr>
          <w:ilvl w:val="1"/>
          <w:numId w:val="28"/>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DD130A" w:rsidTr="00724A15">
        <w:tc>
          <w:tcPr>
            <w:tcW w:w="5103" w:type="dxa"/>
            <w:shd w:val="clear" w:color="auto" w:fill="D9D9D9"/>
          </w:tcPr>
          <w:p w:rsidR="00DD130A" w:rsidRPr="00B37E98" w:rsidRDefault="00DD130A" w:rsidP="00724A15">
            <w:pPr>
              <w:spacing w:line="360" w:lineRule="auto"/>
              <w:rPr>
                <w:b/>
              </w:rPr>
            </w:pPr>
            <w:r w:rsidRPr="00B37E98">
              <w:rPr>
                <w:b/>
              </w:rPr>
              <w:t xml:space="preserve">Pohľadávky </w:t>
            </w:r>
          </w:p>
        </w:tc>
        <w:tc>
          <w:tcPr>
            <w:tcW w:w="1557" w:type="dxa"/>
            <w:shd w:val="clear" w:color="auto" w:fill="D9D9D9"/>
          </w:tcPr>
          <w:p w:rsidR="00DD130A" w:rsidRPr="00B37E98" w:rsidRDefault="00DD130A" w:rsidP="00724A15">
            <w:pPr>
              <w:jc w:val="center"/>
              <w:rPr>
                <w:b/>
                <w:sz w:val="20"/>
                <w:szCs w:val="20"/>
              </w:rPr>
            </w:pPr>
            <w:r>
              <w:rPr>
                <w:b/>
                <w:sz w:val="20"/>
                <w:szCs w:val="20"/>
              </w:rPr>
              <w:t xml:space="preserve">Zostatok </w:t>
            </w:r>
            <w:r w:rsidRPr="00B37E98">
              <w:rPr>
                <w:b/>
                <w:sz w:val="20"/>
                <w:szCs w:val="20"/>
              </w:rPr>
              <w:t xml:space="preserve">k 31.12 </w:t>
            </w:r>
            <w:r w:rsidR="004F32AA">
              <w:rPr>
                <w:b/>
                <w:sz w:val="20"/>
                <w:szCs w:val="20"/>
              </w:rPr>
              <w:t>2015</w:t>
            </w:r>
          </w:p>
        </w:tc>
        <w:tc>
          <w:tcPr>
            <w:tcW w:w="1557" w:type="dxa"/>
            <w:shd w:val="clear" w:color="auto" w:fill="D9D9D9"/>
          </w:tcPr>
          <w:p w:rsidR="00DD130A" w:rsidRPr="00B37E98" w:rsidRDefault="00DD130A" w:rsidP="00724A15">
            <w:pPr>
              <w:jc w:val="center"/>
              <w:rPr>
                <w:b/>
              </w:rPr>
            </w:pPr>
            <w:r>
              <w:rPr>
                <w:b/>
                <w:sz w:val="20"/>
                <w:szCs w:val="20"/>
              </w:rPr>
              <w:t xml:space="preserve">Zostatok </w:t>
            </w:r>
            <w:r w:rsidRPr="00B37E98">
              <w:rPr>
                <w:b/>
                <w:sz w:val="20"/>
                <w:szCs w:val="20"/>
              </w:rPr>
              <w:t xml:space="preserve">k 31.12 </w:t>
            </w:r>
            <w:r w:rsidR="004F32AA">
              <w:rPr>
                <w:b/>
                <w:sz w:val="20"/>
                <w:szCs w:val="20"/>
              </w:rPr>
              <w:t>2016</w:t>
            </w:r>
          </w:p>
        </w:tc>
      </w:tr>
      <w:tr w:rsidR="004F32AA" w:rsidTr="00724A15">
        <w:tc>
          <w:tcPr>
            <w:tcW w:w="5103" w:type="dxa"/>
          </w:tcPr>
          <w:p w:rsidR="004F32AA" w:rsidRPr="009B5AB6" w:rsidRDefault="004F32AA" w:rsidP="004F32AA">
            <w:pPr>
              <w:spacing w:line="360" w:lineRule="auto"/>
            </w:pPr>
            <w:r w:rsidRPr="009B5AB6">
              <w:t xml:space="preserve">Pohľadávky do lehoty splatnosti  </w:t>
            </w:r>
          </w:p>
        </w:tc>
        <w:tc>
          <w:tcPr>
            <w:tcW w:w="1557" w:type="dxa"/>
          </w:tcPr>
          <w:p w:rsidR="004F32AA" w:rsidRDefault="004F32AA" w:rsidP="004F32AA">
            <w:pPr>
              <w:spacing w:line="360" w:lineRule="auto"/>
              <w:jc w:val="right"/>
            </w:pPr>
            <w:r>
              <w:t>7402,58</w:t>
            </w:r>
          </w:p>
        </w:tc>
        <w:tc>
          <w:tcPr>
            <w:tcW w:w="1557" w:type="dxa"/>
          </w:tcPr>
          <w:p w:rsidR="004F32AA" w:rsidRDefault="00245E69" w:rsidP="004F32AA">
            <w:pPr>
              <w:spacing w:line="360" w:lineRule="auto"/>
              <w:jc w:val="right"/>
            </w:pPr>
            <w:r>
              <w:t>8403,87</w:t>
            </w:r>
          </w:p>
        </w:tc>
      </w:tr>
      <w:tr w:rsidR="004F32AA" w:rsidTr="00724A15">
        <w:tc>
          <w:tcPr>
            <w:tcW w:w="5103" w:type="dxa"/>
          </w:tcPr>
          <w:p w:rsidR="004F32AA" w:rsidRPr="009B5AB6" w:rsidRDefault="004F32AA" w:rsidP="004F32AA">
            <w:pPr>
              <w:spacing w:line="360" w:lineRule="auto"/>
            </w:pPr>
            <w:r w:rsidRPr="009B5AB6">
              <w:t xml:space="preserve">Pohľadávky po lehote splatnosti  </w:t>
            </w:r>
          </w:p>
        </w:tc>
        <w:tc>
          <w:tcPr>
            <w:tcW w:w="1557" w:type="dxa"/>
          </w:tcPr>
          <w:p w:rsidR="004F32AA" w:rsidRDefault="004F32AA" w:rsidP="004F32AA">
            <w:pPr>
              <w:spacing w:line="360" w:lineRule="auto"/>
              <w:jc w:val="right"/>
            </w:pPr>
            <w:r>
              <w:t>0</w:t>
            </w:r>
          </w:p>
        </w:tc>
        <w:tc>
          <w:tcPr>
            <w:tcW w:w="1557" w:type="dxa"/>
          </w:tcPr>
          <w:p w:rsidR="004F32AA" w:rsidRDefault="00245E69" w:rsidP="004F32AA">
            <w:pPr>
              <w:spacing w:line="360" w:lineRule="auto"/>
              <w:jc w:val="right"/>
            </w:pPr>
            <w:r>
              <w:t>0,00</w:t>
            </w:r>
          </w:p>
        </w:tc>
      </w:tr>
    </w:tbl>
    <w:p w:rsidR="00DD130A" w:rsidRDefault="00DD130A" w:rsidP="00DD130A"/>
    <w:p w:rsidR="00DD130A" w:rsidRDefault="00DD130A" w:rsidP="00DD130A">
      <w:pPr>
        <w:numPr>
          <w:ilvl w:val="1"/>
          <w:numId w:val="2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DD130A" w:rsidTr="00724A15">
        <w:tc>
          <w:tcPr>
            <w:tcW w:w="5103" w:type="dxa"/>
            <w:shd w:val="clear" w:color="auto" w:fill="D9D9D9"/>
          </w:tcPr>
          <w:p w:rsidR="00DD130A" w:rsidRPr="00B37E98" w:rsidRDefault="00DD130A" w:rsidP="00724A15">
            <w:pPr>
              <w:spacing w:line="360" w:lineRule="auto"/>
              <w:rPr>
                <w:b/>
              </w:rPr>
            </w:pPr>
            <w:r w:rsidRPr="00B37E98">
              <w:rPr>
                <w:b/>
              </w:rPr>
              <w:t>Záväzky</w:t>
            </w:r>
          </w:p>
        </w:tc>
        <w:tc>
          <w:tcPr>
            <w:tcW w:w="1557" w:type="dxa"/>
            <w:shd w:val="clear" w:color="auto" w:fill="D9D9D9"/>
          </w:tcPr>
          <w:p w:rsidR="00DD130A" w:rsidRPr="00B37E98" w:rsidRDefault="00DD130A" w:rsidP="00724A15">
            <w:pPr>
              <w:jc w:val="center"/>
              <w:rPr>
                <w:b/>
                <w:sz w:val="20"/>
                <w:szCs w:val="20"/>
              </w:rPr>
            </w:pPr>
            <w:r>
              <w:rPr>
                <w:b/>
                <w:sz w:val="20"/>
                <w:szCs w:val="20"/>
              </w:rPr>
              <w:t xml:space="preserve">Zostatok </w:t>
            </w:r>
            <w:r w:rsidRPr="00B37E98">
              <w:rPr>
                <w:b/>
                <w:sz w:val="20"/>
                <w:szCs w:val="20"/>
              </w:rPr>
              <w:t xml:space="preserve">k 31.12 </w:t>
            </w:r>
            <w:r w:rsidR="00245E69">
              <w:rPr>
                <w:b/>
                <w:sz w:val="20"/>
                <w:szCs w:val="20"/>
              </w:rPr>
              <w:t>2016</w:t>
            </w:r>
          </w:p>
        </w:tc>
        <w:tc>
          <w:tcPr>
            <w:tcW w:w="1557" w:type="dxa"/>
            <w:shd w:val="clear" w:color="auto" w:fill="D9D9D9"/>
          </w:tcPr>
          <w:p w:rsidR="00DD130A" w:rsidRPr="00B37E98" w:rsidRDefault="00DD130A" w:rsidP="00724A15">
            <w:pPr>
              <w:jc w:val="center"/>
              <w:rPr>
                <w:b/>
              </w:rPr>
            </w:pPr>
            <w:r>
              <w:rPr>
                <w:b/>
                <w:sz w:val="20"/>
                <w:szCs w:val="20"/>
              </w:rPr>
              <w:t xml:space="preserve">Zostatok </w:t>
            </w:r>
            <w:r w:rsidRPr="00B37E98">
              <w:rPr>
                <w:b/>
                <w:sz w:val="20"/>
                <w:szCs w:val="20"/>
              </w:rPr>
              <w:t xml:space="preserve">k 31.12 </w:t>
            </w:r>
            <w:r w:rsidR="004F32AA">
              <w:rPr>
                <w:b/>
                <w:sz w:val="20"/>
                <w:szCs w:val="20"/>
              </w:rPr>
              <w:t>2016</w:t>
            </w:r>
          </w:p>
        </w:tc>
      </w:tr>
      <w:tr w:rsidR="004F32AA" w:rsidTr="00724A15">
        <w:tc>
          <w:tcPr>
            <w:tcW w:w="5103" w:type="dxa"/>
          </w:tcPr>
          <w:p w:rsidR="004F32AA" w:rsidRPr="009B5AB6" w:rsidRDefault="004F32AA" w:rsidP="004F32AA">
            <w:pPr>
              <w:spacing w:line="360" w:lineRule="auto"/>
            </w:pPr>
            <w:r w:rsidRPr="009B5AB6">
              <w:t xml:space="preserve">Záväzky do lehoty splatnosti  </w:t>
            </w:r>
          </w:p>
        </w:tc>
        <w:tc>
          <w:tcPr>
            <w:tcW w:w="1557" w:type="dxa"/>
          </w:tcPr>
          <w:p w:rsidR="004F32AA" w:rsidRDefault="004F32AA" w:rsidP="004F32AA">
            <w:pPr>
              <w:spacing w:line="360" w:lineRule="auto"/>
              <w:jc w:val="right"/>
            </w:pPr>
            <w:r>
              <w:t>5861,26</w:t>
            </w:r>
          </w:p>
        </w:tc>
        <w:tc>
          <w:tcPr>
            <w:tcW w:w="1557" w:type="dxa"/>
          </w:tcPr>
          <w:p w:rsidR="004F32AA" w:rsidRDefault="00245E69" w:rsidP="004F32AA">
            <w:pPr>
              <w:spacing w:line="360" w:lineRule="auto"/>
              <w:jc w:val="right"/>
            </w:pPr>
            <w:r>
              <w:t>12456,52</w:t>
            </w:r>
          </w:p>
        </w:tc>
      </w:tr>
      <w:tr w:rsidR="004F32AA" w:rsidTr="00724A15">
        <w:tc>
          <w:tcPr>
            <w:tcW w:w="5103" w:type="dxa"/>
          </w:tcPr>
          <w:p w:rsidR="004F32AA" w:rsidRPr="009B5AB6" w:rsidRDefault="004F32AA" w:rsidP="004F32AA">
            <w:pPr>
              <w:spacing w:line="360" w:lineRule="auto"/>
            </w:pPr>
            <w:r w:rsidRPr="009B5AB6">
              <w:t xml:space="preserve">Záväzky po lehote splatnosti  </w:t>
            </w:r>
          </w:p>
        </w:tc>
        <w:tc>
          <w:tcPr>
            <w:tcW w:w="1557" w:type="dxa"/>
          </w:tcPr>
          <w:p w:rsidR="004F32AA" w:rsidRDefault="004F32AA" w:rsidP="004F32AA">
            <w:pPr>
              <w:spacing w:line="360" w:lineRule="auto"/>
              <w:jc w:val="right"/>
            </w:pPr>
            <w:r>
              <w:t>0</w:t>
            </w:r>
          </w:p>
        </w:tc>
        <w:tc>
          <w:tcPr>
            <w:tcW w:w="1557" w:type="dxa"/>
          </w:tcPr>
          <w:p w:rsidR="004F32AA" w:rsidRDefault="00245E69" w:rsidP="004F32AA">
            <w:pPr>
              <w:spacing w:line="360" w:lineRule="auto"/>
              <w:jc w:val="right"/>
            </w:pPr>
            <w:r>
              <w:t>0,00</w:t>
            </w:r>
          </w:p>
        </w:tc>
      </w:tr>
    </w:tbl>
    <w:p w:rsidR="00DD130A" w:rsidRDefault="00DD130A" w:rsidP="00DD130A">
      <w:pPr>
        <w:tabs>
          <w:tab w:val="left" w:pos="2880"/>
          <w:tab w:val="right" w:pos="8820"/>
        </w:tabs>
        <w:jc w:val="both"/>
        <w:rPr>
          <w:color w:val="0000FF"/>
        </w:rPr>
      </w:pPr>
    </w:p>
    <w:p w:rsidR="00DD130A" w:rsidRDefault="00DD130A" w:rsidP="00DD130A">
      <w:pPr>
        <w:tabs>
          <w:tab w:val="left" w:pos="2880"/>
          <w:tab w:val="right" w:pos="8820"/>
        </w:tabs>
        <w:spacing w:line="360" w:lineRule="auto"/>
        <w:jc w:val="both"/>
      </w:pPr>
    </w:p>
    <w:p w:rsidR="00DD130A" w:rsidRDefault="00DD130A" w:rsidP="00DD130A">
      <w:pPr>
        <w:tabs>
          <w:tab w:val="left" w:pos="2880"/>
          <w:tab w:val="right" w:pos="8820"/>
        </w:tabs>
        <w:spacing w:line="360" w:lineRule="auto"/>
        <w:jc w:val="both"/>
      </w:pPr>
    </w:p>
    <w:p w:rsidR="00DD130A" w:rsidRPr="00040CEA" w:rsidRDefault="00DD130A" w:rsidP="00DD130A">
      <w:pPr>
        <w:tabs>
          <w:tab w:val="left" w:pos="2880"/>
          <w:tab w:val="right" w:pos="8820"/>
        </w:tabs>
        <w:spacing w:line="360" w:lineRule="auto"/>
        <w:jc w:val="both"/>
      </w:pPr>
      <w:r w:rsidRPr="00040CEA">
        <w:t>Analýza významných položiek z účtovnej závierky:</w:t>
      </w:r>
    </w:p>
    <w:p w:rsidR="00DD130A" w:rsidRDefault="00DD130A" w:rsidP="00DD130A">
      <w:pPr>
        <w:numPr>
          <w:ilvl w:val="0"/>
          <w:numId w:val="6"/>
        </w:numPr>
        <w:spacing w:line="360" w:lineRule="auto"/>
        <w:jc w:val="both"/>
      </w:pPr>
      <w:r w:rsidRPr="00040CEA">
        <w:lastRenderedPageBreak/>
        <w:t>nárast/pokles pohľadávok</w:t>
      </w:r>
      <w:r>
        <w:t xml:space="preserve"> - Dlhodobé pohľadávky sa zmenili z toho dôvodu, že sme tvorili opravnú položku na dlhodobú pohľadávku 593,75 € od Ministerstva ŽP za geologický prieskum</w:t>
      </w:r>
      <w:r w:rsidR="00245E69">
        <w:t xml:space="preserve"> v roku 2015</w:t>
      </w:r>
      <w:r>
        <w:t xml:space="preserve">. </w:t>
      </w:r>
    </w:p>
    <w:p w:rsidR="00DD130A" w:rsidRPr="0004441D" w:rsidRDefault="00DD130A" w:rsidP="00DD130A">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DD130A" w:rsidRPr="00040CEA" w:rsidRDefault="00DD130A" w:rsidP="00DD130A">
      <w:pPr>
        <w:numPr>
          <w:ilvl w:val="0"/>
          <w:numId w:val="6"/>
        </w:numPr>
        <w:spacing w:line="360" w:lineRule="auto"/>
        <w:jc w:val="both"/>
      </w:pPr>
      <w:r>
        <w:t>Pohľadávky do lehoty splatnosti sú pohľadávky od občanov a firiem za daň z nehnuteľnosti, za psa, smetné a stočné.</w:t>
      </w:r>
    </w:p>
    <w:p w:rsidR="00DD130A" w:rsidRDefault="00DD130A" w:rsidP="00DD130A">
      <w:pPr>
        <w:numPr>
          <w:ilvl w:val="0"/>
          <w:numId w:val="6"/>
        </w:numPr>
        <w:spacing w:line="360" w:lineRule="auto"/>
        <w:jc w:val="both"/>
      </w:pPr>
      <w:r w:rsidRPr="00040CEA">
        <w:t>nárast/pokles záväzkov</w:t>
      </w:r>
      <w:r>
        <w:t xml:space="preserve"> – záväzky sme mali iba krátkodobé, a to mzdy a odvody do poisťovní za mesi</w:t>
      </w:r>
      <w:r w:rsidR="00245E69">
        <w:t>ac december 2016, vyplatené v januári 2017</w:t>
      </w:r>
      <w:r w:rsidR="0093546F">
        <w:t xml:space="preserve"> a v roku 2016 vznikol záväzok z nájmu –  kosiace zariadenie</w:t>
      </w:r>
      <w:r>
        <w:t>.</w:t>
      </w:r>
      <w:r w:rsidR="008F44B4">
        <w:t xml:space="preserve"> </w:t>
      </w:r>
    </w:p>
    <w:p w:rsidR="008F44B4" w:rsidRDefault="008F44B4" w:rsidP="008F44B4">
      <w:pPr>
        <w:pStyle w:val="Odsekzoznamu"/>
        <w:spacing w:line="360" w:lineRule="auto"/>
      </w:pPr>
      <w:r>
        <w:t xml:space="preserve">V roku 2016 sme zakúpili na leasing kosiace zariadenie. V tomto roku sme uhradili zo zostatku finančných prostriedkov sumu 5694,37 €. Splácať ho budeme mesačne. Posledná splátka je určená na 25.1.2020. Celkovo obec zaplatí 13 212,66 €, z toho je istina bez DPH 9945,80 €, DPH 2202,11 €, leasingový úrok bez DPH 724,67 €, majetkové poistné bez DPH 310,08 €, poplatok za prevod vlastníctva bez DPH 30,00 €. </w:t>
      </w:r>
    </w:p>
    <w:p w:rsidR="008F44B4" w:rsidRPr="00BB7660" w:rsidRDefault="008F44B4" w:rsidP="008F44B4">
      <w:pPr>
        <w:pStyle w:val="Odsekzoznamu"/>
        <w:spacing w:line="360" w:lineRule="auto"/>
      </w:pPr>
      <w:r>
        <w:t>Predpis ceny kosiaceho zariadenia - 12838,66  na účty MD 042/50, D 474. Zostatok k 31.12.2016 je 7144,29 €.</w:t>
      </w:r>
    </w:p>
    <w:p w:rsidR="008F44B4" w:rsidRPr="00040CEA" w:rsidRDefault="008F44B4" w:rsidP="008F44B4">
      <w:pPr>
        <w:spacing w:line="360" w:lineRule="auto"/>
        <w:ind w:left="720"/>
        <w:jc w:val="both"/>
      </w:pPr>
    </w:p>
    <w:p w:rsidR="00DD130A" w:rsidRPr="0066599E" w:rsidRDefault="00DD130A" w:rsidP="00DD130A">
      <w:pPr>
        <w:spacing w:line="360" w:lineRule="auto"/>
        <w:jc w:val="both"/>
        <w:rPr>
          <w:b/>
          <w:color w:val="0000FF"/>
        </w:rPr>
      </w:pPr>
    </w:p>
    <w:p w:rsidR="00DD130A" w:rsidRDefault="00DD130A" w:rsidP="00DD130A">
      <w:pPr>
        <w:numPr>
          <w:ilvl w:val="0"/>
          <w:numId w:val="28"/>
        </w:numPr>
        <w:spacing w:line="360" w:lineRule="auto"/>
        <w:ind w:left="284" w:hanging="284"/>
        <w:rPr>
          <w:b/>
          <w:sz w:val="28"/>
          <w:szCs w:val="28"/>
        </w:rPr>
      </w:pPr>
      <w:r w:rsidRPr="0066599E">
        <w:rPr>
          <w:b/>
          <w:sz w:val="28"/>
          <w:szCs w:val="28"/>
        </w:rPr>
        <w:t xml:space="preserve">Hospodársky výsledok  za </w:t>
      </w:r>
      <w:r w:rsidR="008F44B4">
        <w:rPr>
          <w:b/>
          <w:sz w:val="28"/>
          <w:szCs w:val="28"/>
        </w:rPr>
        <w:t>2016</w:t>
      </w:r>
      <w:r w:rsidRPr="0066599E">
        <w:rPr>
          <w:b/>
          <w:sz w:val="28"/>
          <w:szCs w:val="28"/>
        </w:rPr>
        <w:t xml:space="preserve"> - vývoj nákladov a</w:t>
      </w:r>
      <w:r>
        <w:rPr>
          <w:b/>
          <w:sz w:val="28"/>
          <w:szCs w:val="28"/>
        </w:rPr>
        <w:t> </w:t>
      </w:r>
      <w:r w:rsidRPr="0066599E">
        <w:rPr>
          <w:b/>
          <w:sz w:val="28"/>
          <w:szCs w:val="28"/>
        </w:rPr>
        <w:t>výnosov</w:t>
      </w:r>
    </w:p>
    <w:p w:rsidR="00DD130A" w:rsidRPr="0066599E" w:rsidRDefault="00DD130A" w:rsidP="00DD130A">
      <w:pPr>
        <w:spacing w:line="360" w:lineRule="auto"/>
        <w:ind w:left="284"/>
        <w:rPr>
          <w:b/>
          <w:sz w:val="28"/>
          <w:szCs w:val="28"/>
        </w:rPr>
      </w:pP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DD130A" w:rsidRPr="00B37E98" w:rsidTr="00724A15">
        <w:tc>
          <w:tcPr>
            <w:tcW w:w="3240" w:type="dxa"/>
            <w:shd w:val="clear" w:color="auto" w:fill="DDD9C3"/>
          </w:tcPr>
          <w:p w:rsidR="00DD130A" w:rsidRPr="00B37E98" w:rsidRDefault="00DD130A" w:rsidP="00724A15">
            <w:pPr>
              <w:spacing w:line="360" w:lineRule="auto"/>
              <w:jc w:val="center"/>
              <w:rPr>
                <w:b/>
              </w:rPr>
            </w:pPr>
            <w:r w:rsidRPr="00B37E98">
              <w:rPr>
                <w:b/>
              </w:rPr>
              <w:t>Názov</w:t>
            </w:r>
          </w:p>
        </w:tc>
        <w:tc>
          <w:tcPr>
            <w:tcW w:w="1549" w:type="dxa"/>
            <w:shd w:val="clear" w:color="auto" w:fill="DDD9C3"/>
          </w:tcPr>
          <w:p w:rsidR="00DD130A" w:rsidRPr="00B37E98" w:rsidRDefault="00DD130A" w:rsidP="00724A15">
            <w:pPr>
              <w:ind w:left="-188" w:firstLine="188"/>
              <w:jc w:val="center"/>
              <w:rPr>
                <w:b/>
                <w:sz w:val="22"/>
                <w:szCs w:val="22"/>
              </w:rPr>
            </w:pPr>
            <w:r w:rsidRPr="00B37E98">
              <w:rPr>
                <w:b/>
                <w:sz w:val="22"/>
                <w:szCs w:val="22"/>
              </w:rPr>
              <w:t>Skutočnosť</w:t>
            </w:r>
          </w:p>
          <w:p w:rsidR="00DD130A" w:rsidRPr="00B37E98" w:rsidRDefault="00DD130A" w:rsidP="00724A15">
            <w:pPr>
              <w:ind w:left="-188" w:firstLine="188"/>
              <w:jc w:val="center"/>
              <w:rPr>
                <w:b/>
                <w:sz w:val="22"/>
                <w:szCs w:val="22"/>
              </w:rPr>
            </w:pPr>
            <w:r w:rsidRPr="00B37E98">
              <w:rPr>
                <w:b/>
                <w:sz w:val="22"/>
                <w:szCs w:val="22"/>
              </w:rPr>
              <w:t xml:space="preserve">k 31.12. </w:t>
            </w:r>
            <w:r w:rsidR="008F44B4">
              <w:rPr>
                <w:b/>
                <w:sz w:val="22"/>
                <w:szCs w:val="22"/>
              </w:rPr>
              <w:t>2015</w:t>
            </w:r>
          </w:p>
        </w:tc>
        <w:tc>
          <w:tcPr>
            <w:tcW w:w="1494" w:type="dxa"/>
            <w:shd w:val="clear" w:color="auto" w:fill="DDD9C3"/>
          </w:tcPr>
          <w:p w:rsidR="00DD130A" w:rsidRPr="00B37E98" w:rsidRDefault="00DD130A" w:rsidP="00724A15">
            <w:pPr>
              <w:jc w:val="center"/>
              <w:rPr>
                <w:b/>
                <w:sz w:val="22"/>
                <w:szCs w:val="22"/>
              </w:rPr>
            </w:pPr>
            <w:r w:rsidRPr="00B37E98">
              <w:rPr>
                <w:b/>
                <w:sz w:val="22"/>
                <w:szCs w:val="22"/>
              </w:rPr>
              <w:t>Skutočnosť</w:t>
            </w:r>
          </w:p>
          <w:p w:rsidR="00DD130A" w:rsidRPr="00B37E98" w:rsidRDefault="00DD130A" w:rsidP="00724A15">
            <w:pPr>
              <w:jc w:val="center"/>
              <w:rPr>
                <w:b/>
                <w:sz w:val="22"/>
                <w:szCs w:val="22"/>
              </w:rPr>
            </w:pPr>
            <w:r w:rsidRPr="00B37E98">
              <w:rPr>
                <w:b/>
                <w:sz w:val="22"/>
                <w:szCs w:val="22"/>
              </w:rPr>
              <w:t>k 31.12.</w:t>
            </w:r>
            <w:r w:rsidR="008F44B4">
              <w:rPr>
                <w:b/>
                <w:sz w:val="22"/>
                <w:szCs w:val="22"/>
              </w:rPr>
              <w:t>2016</w:t>
            </w:r>
          </w:p>
        </w:tc>
      </w:tr>
      <w:tr w:rsidR="008F44B4" w:rsidRPr="00B37E98" w:rsidTr="00724A15">
        <w:tc>
          <w:tcPr>
            <w:tcW w:w="3240" w:type="dxa"/>
            <w:shd w:val="clear" w:color="auto" w:fill="D9D9D9"/>
          </w:tcPr>
          <w:p w:rsidR="008F44B4" w:rsidRPr="00B37E98" w:rsidRDefault="008F44B4" w:rsidP="008F44B4">
            <w:pPr>
              <w:spacing w:line="360" w:lineRule="auto"/>
              <w:jc w:val="both"/>
              <w:rPr>
                <w:b/>
              </w:rPr>
            </w:pPr>
            <w:r w:rsidRPr="00B37E98">
              <w:rPr>
                <w:b/>
              </w:rPr>
              <w:t>Náklady</w:t>
            </w:r>
          </w:p>
        </w:tc>
        <w:tc>
          <w:tcPr>
            <w:tcW w:w="1549" w:type="dxa"/>
            <w:shd w:val="clear" w:color="auto" w:fill="D9D9D9"/>
          </w:tcPr>
          <w:p w:rsidR="008F44B4" w:rsidRPr="00B37E98" w:rsidRDefault="008F44B4" w:rsidP="008F44B4">
            <w:pPr>
              <w:spacing w:line="360" w:lineRule="auto"/>
              <w:jc w:val="both"/>
              <w:rPr>
                <w:b/>
              </w:rPr>
            </w:pPr>
            <w:r>
              <w:rPr>
                <w:b/>
              </w:rPr>
              <w:t>196334,07</w:t>
            </w:r>
          </w:p>
        </w:tc>
        <w:tc>
          <w:tcPr>
            <w:tcW w:w="1494" w:type="dxa"/>
            <w:shd w:val="clear" w:color="auto" w:fill="D9D9D9"/>
          </w:tcPr>
          <w:p w:rsidR="008F44B4" w:rsidRPr="00B37E98" w:rsidRDefault="008F44B4" w:rsidP="008F44B4">
            <w:pPr>
              <w:spacing w:line="360" w:lineRule="auto"/>
              <w:jc w:val="both"/>
              <w:rPr>
                <w:b/>
              </w:rPr>
            </w:pPr>
            <w:r>
              <w:rPr>
                <w:b/>
              </w:rPr>
              <w:t>224554,54</w:t>
            </w:r>
          </w:p>
        </w:tc>
      </w:tr>
      <w:tr w:rsidR="008F44B4" w:rsidRPr="00B37E98" w:rsidTr="00724A15">
        <w:tc>
          <w:tcPr>
            <w:tcW w:w="3240" w:type="dxa"/>
          </w:tcPr>
          <w:p w:rsidR="008F44B4" w:rsidRPr="00F01A39" w:rsidRDefault="008F44B4" w:rsidP="008F44B4">
            <w:pPr>
              <w:spacing w:line="360" w:lineRule="auto"/>
              <w:jc w:val="both"/>
            </w:pPr>
            <w:r w:rsidRPr="00F01A39">
              <w:t>50 – Spotrebované nákupy</w:t>
            </w:r>
          </w:p>
        </w:tc>
        <w:tc>
          <w:tcPr>
            <w:tcW w:w="1549" w:type="dxa"/>
          </w:tcPr>
          <w:p w:rsidR="008F44B4" w:rsidRPr="00B37E98" w:rsidRDefault="008F44B4" w:rsidP="008F44B4">
            <w:pPr>
              <w:spacing w:line="360" w:lineRule="auto"/>
              <w:jc w:val="both"/>
              <w:rPr>
                <w:b/>
              </w:rPr>
            </w:pPr>
            <w:r>
              <w:rPr>
                <w:b/>
              </w:rPr>
              <w:t>14811,73</w:t>
            </w:r>
          </w:p>
        </w:tc>
        <w:tc>
          <w:tcPr>
            <w:tcW w:w="1494" w:type="dxa"/>
          </w:tcPr>
          <w:p w:rsidR="008F44B4" w:rsidRPr="00B37E98" w:rsidRDefault="008F44B4" w:rsidP="008F44B4">
            <w:pPr>
              <w:spacing w:line="360" w:lineRule="auto"/>
              <w:jc w:val="both"/>
              <w:rPr>
                <w:b/>
              </w:rPr>
            </w:pPr>
            <w:r>
              <w:rPr>
                <w:b/>
              </w:rPr>
              <w:t>21885,00</w:t>
            </w:r>
          </w:p>
        </w:tc>
      </w:tr>
      <w:tr w:rsidR="008F44B4" w:rsidRPr="00B37E98" w:rsidTr="00724A15">
        <w:tc>
          <w:tcPr>
            <w:tcW w:w="3240" w:type="dxa"/>
          </w:tcPr>
          <w:p w:rsidR="008F44B4" w:rsidRPr="00F01A39" w:rsidRDefault="008F44B4" w:rsidP="008F44B4">
            <w:pPr>
              <w:spacing w:line="360" w:lineRule="auto"/>
              <w:jc w:val="both"/>
            </w:pPr>
            <w:r w:rsidRPr="00F01A39">
              <w:t>51 – Služby</w:t>
            </w:r>
          </w:p>
        </w:tc>
        <w:tc>
          <w:tcPr>
            <w:tcW w:w="1549" w:type="dxa"/>
          </w:tcPr>
          <w:p w:rsidR="008F44B4" w:rsidRPr="00B37E98" w:rsidRDefault="008F44B4" w:rsidP="008F44B4">
            <w:pPr>
              <w:spacing w:line="360" w:lineRule="auto"/>
              <w:jc w:val="both"/>
              <w:rPr>
                <w:b/>
              </w:rPr>
            </w:pPr>
            <w:r>
              <w:rPr>
                <w:b/>
              </w:rPr>
              <w:t>39320,17</w:t>
            </w:r>
          </w:p>
        </w:tc>
        <w:tc>
          <w:tcPr>
            <w:tcW w:w="1494" w:type="dxa"/>
          </w:tcPr>
          <w:p w:rsidR="008F44B4" w:rsidRPr="00B37E98" w:rsidRDefault="008F44B4" w:rsidP="008F44B4">
            <w:pPr>
              <w:spacing w:line="360" w:lineRule="auto"/>
              <w:jc w:val="both"/>
              <w:rPr>
                <w:b/>
              </w:rPr>
            </w:pPr>
            <w:r>
              <w:rPr>
                <w:b/>
              </w:rPr>
              <w:t>45102,84</w:t>
            </w:r>
          </w:p>
        </w:tc>
      </w:tr>
      <w:tr w:rsidR="008F44B4" w:rsidRPr="00B37E98" w:rsidTr="00724A15">
        <w:tc>
          <w:tcPr>
            <w:tcW w:w="3240" w:type="dxa"/>
          </w:tcPr>
          <w:p w:rsidR="008F44B4" w:rsidRPr="00F01A39" w:rsidRDefault="008F44B4" w:rsidP="008F44B4">
            <w:pPr>
              <w:spacing w:line="360" w:lineRule="auto"/>
              <w:jc w:val="both"/>
            </w:pPr>
            <w:r w:rsidRPr="00F01A39">
              <w:t>52 – Osobné náklady</w:t>
            </w:r>
          </w:p>
        </w:tc>
        <w:tc>
          <w:tcPr>
            <w:tcW w:w="1549" w:type="dxa"/>
          </w:tcPr>
          <w:p w:rsidR="008F44B4" w:rsidRPr="00B37E98" w:rsidRDefault="008F44B4" w:rsidP="008F44B4">
            <w:pPr>
              <w:spacing w:line="360" w:lineRule="auto"/>
              <w:jc w:val="both"/>
              <w:rPr>
                <w:b/>
              </w:rPr>
            </w:pPr>
            <w:r>
              <w:rPr>
                <w:b/>
              </w:rPr>
              <w:t>71664,00</w:t>
            </w:r>
          </w:p>
        </w:tc>
        <w:tc>
          <w:tcPr>
            <w:tcW w:w="1494" w:type="dxa"/>
          </w:tcPr>
          <w:p w:rsidR="008F44B4" w:rsidRPr="00B37E98" w:rsidRDefault="008F44B4" w:rsidP="008F44B4">
            <w:pPr>
              <w:spacing w:line="360" w:lineRule="auto"/>
              <w:jc w:val="both"/>
              <w:rPr>
                <w:b/>
              </w:rPr>
            </w:pPr>
            <w:r>
              <w:rPr>
                <w:b/>
              </w:rPr>
              <w:t>79118,20</w:t>
            </w:r>
          </w:p>
        </w:tc>
      </w:tr>
      <w:tr w:rsidR="008F44B4" w:rsidRPr="00B37E98" w:rsidTr="00724A15">
        <w:tc>
          <w:tcPr>
            <w:tcW w:w="3240" w:type="dxa"/>
          </w:tcPr>
          <w:p w:rsidR="008F44B4" w:rsidRPr="00F01A39" w:rsidRDefault="008F44B4" w:rsidP="008F44B4">
            <w:pPr>
              <w:spacing w:line="360" w:lineRule="auto"/>
              <w:jc w:val="both"/>
            </w:pPr>
            <w:r>
              <w:t>53 – Dane a  poplatky</w:t>
            </w:r>
          </w:p>
        </w:tc>
        <w:tc>
          <w:tcPr>
            <w:tcW w:w="1549" w:type="dxa"/>
          </w:tcPr>
          <w:p w:rsidR="008F44B4" w:rsidRPr="00B37E98" w:rsidRDefault="008F44B4" w:rsidP="008F44B4">
            <w:pPr>
              <w:spacing w:line="360" w:lineRule="auto"/>
              <w:jc w:val="both"/>
              <w:rPr>
                <w:b/>
              </w:rPr>
            </w:pPr>
            <w:r>
              <w:rPr>
                <w:b/>
              </w:rPr>
              <w:t>47,78</w:t>
            </w:r>
          </w:p>
        </w:tc>
        <w:tc>
          <w:tcPr>
            <w:tcW w:w="1494" w:type="dxa"/>
          </w:tcPr>
          <w:p w:rsidR="008F44B4" w:rsidRPr="00B37E98" w:rsidRDefault="008F44B4" w:rsidP="008F44B4">
            <w:pPr>
              <w:spacing w:line="360" w:lineRule="auto"/>
              <w:jc w:val="both"/>
              <w:rPr>
                <w:b/>
              </w:rPr>
            </w:pPr>
            <w:r>
              <w:rPr>
                <w:b/>
              </w:rPr>
              <w:t>108,46</w:t>
            </w:r>
          </w:p>
        </w:tc>
      </w:tr>
      <w:tr w:rsidR="008F44B4" w:rsidRPr="00B37E98" w:rsidTr="00724A15">
        <w:tc>
          <w:tcPr>
            <w:tcW w:w="3240" w:type="dxa"/>
          </w:tcPr>
          <w:p w:rsidR="008F44B4" w:rsidRPr="00F01A39" w:rsidRDefault="008F44B4" w:rsidP="008F44B4">
            <w:r w:rsidRPr="00F01A39">
              <w:t>54</w:t>
            </w:r>
            <w:r>
              <w:t xml:space="preserve"> –</w:t>
            </w:r>
            <w:r w:rsidRPr="00F01A39">
              <w:t xml:space="preserve"> </w:t>
            </w:r>
            <w:r>
              <w:t>Ostatné náklady na prevádzkovú činnosť</w:t>
            </w:r>
          </w:p>
        </w:tc>
        <w:tc>
          <w:tcPr>
            <w:tcW w:w="1549" w:type="dxa"/>
          </w:tcPr>
          <w:p w:rsidR="008F44B4" w:rsidRPr="00B37E98" w:rsidRDefault="008F44B4" w:rsidP="008F44B4">
            <w:pPr>
              <w:spacing w:line="360" w:lineRule="auto"/>
              <w:jc w:val="both"/>
              <w:rPr>
                <w:b/>
              </w:rPr>
            </w:pPr>
            <w:r>
              <w:rPr>
                <w:b/>
              </w:rPr>
              <w:t>2586,84</w:t>
            </w:r>
          </w:p>
        </w:tc>
        <w:tc>
          <w:tcPr>
            <w:tcW w:w="1494" w:type="dxa"/>
          </w:tcPr>
          <w:p w:rsidR="008F44B4" w:rsidRPr="00B37E98" w:rsidRDefault="008F44B4" w:rsidP="008F44B4">
            <w:pPr>
              <w:spacing w:line="360" w:lineRule="auto"/>
              <w:jc w:val="both"/>
              <w:rPr>
                <w:b/>
              </w:rPr>
            </w:pPr>
            <w:r>
              <w:rPr>
                <w:b/>
              </w:rPr>
              <w:t>8072,43</w:t>
            </w:r>
          </w:p>
        </w:tc>
      </w:tr>
      <w:tr w:rsidR="008F44B4" w:rsidRPr="00B37E98" w:rsidTr="00724A15">
        <w:tc>
          <w:tcPr>
            <w:tcW w:w="3240" w:type="dxa"/>
          </w:tcPr>
          <w:p w:rsidR="008F44B4" w:rsidRPr="00F01A39" w:rsidRDefault="008F44B4" w:rsidP="008F44B4">
            <w:r>
              <w:t>55 – Odpisy, rezervy a OP z prevádzkovej a finančnej činnosti a zúčtovanie časového rozlíšenia</w:t>
            </w:r>
          </w:p>
        </w:tc>
        <w:tc>
          <w:tcPr>
            <w:tcW w:w="1549" w:type="dxa"/>
          </w:tcPr>
          <w:p w:rsidR="008F44B4" w:rsidRPr="00B37E98" w:rsidRDefault="008F44B4" w:rsidP="008F44B4">
            <w:pPr>
              <w:spacing w:line="360" w:lineRule="auto"/>
              <w:jc w:val="both"/>
              <w:rPr>
                <w:b/>
              </w:rPr>
            </w:pPr>
            <w:r>
              <w:rPr>
                <w:b/>
              </w:rPr>
              <w:t>62901,75</w:t>
            </w:r>
          </w:p>
        </w:tc>
        <w:tc>
          <w:tcPr>
            <w:tcW w:w="1494" w:type="dxa"/>
          </w:tcPr>
          <w:p w:rsidR="008F44B4" w:rsidRPr="00B37E98" w:rsidRDefault="008F44B4" w:rsidP="008F44B4">
            <w:pPr>
              <w:spacing w:line="360" w:lineRule="auto"/>
              <w:jc w:val="both"/>
              <w:rPr>
                <w:b/>
              </w:rPr>
            </w:pPr>
            <w:r>
              <w:rPr>
                <w:b/>
              </w:rPr>
              <w:t>67153,00</w:t>
            </w:r>
          </w:p>
        </w:tc>
      </w:tr>
      <w:tr w:rsidR="008F44B4" w:rsidRPr="00B37E98" w:rsidTr="00724A15">
        <w:tc>
          <w:tcPr>
            <w:tcW w:w="3240" w:type="dxa"/>
          </w:tcPr>
          <w:p w:rsidR="008F44B4" w:rsidRPr="00F01A39" w:rsidRDefault="008F44B4" w:rsidP="008F44B4">
            <w:r>
              <w:lastRenderedPageBreak/>
              <w:t>56 – Finančné náklady</w:t>
            </w:r>
          </w:p>
        </w:tc>
        <w:tc>
          <w:tcPr>
            <w:tcW w:w="1549" w:type="dxa"/>
          </w:tcPr>
          <w:p w:rsidR="008F44B4" w:rsidRPr="00B37E98" w:rsidRDefault="008F44B4" w:rsidP="008F44B4">
            <w:pPr>
              <w:spacing w:line="360" w:lineRule="auto"/>
              <w:jc w:val="both"/>
              <w:rPr>
                <w:b/>
              </w:rPr>
            </w:pPr>
            <w:r>
              <w:rPr>
                <w:b/>
              </w:rPr>
              <w:t>2467,80</w:t>
            </w:r>
          </w:p>
        </w:tc>
        <w:tc>
          <w:tcPr>
            <w:tcW w:w="1494" w:type="dxa"/>
          </w:tcPr>
          <w:p w:rsidR="008F44B4" w:rsidRPr="00B37E98" w:rsidRDefault="008F44B4" w:rsidP="008F44B4">
            <w:pPr>
              <w:spacing w:line="360" w:lineRule="auto"/>
              <w:jc w:val="both"/>
              <w:rPr>
                <w:b/>
              </w:rPr>
            </w:pPr>
            <w:r>
              <w:rPr>
                <w:b/>
              </w:rPr>
              <w:t>2367,67</w:t>
            </w:r>
          </w:p>
        </w:tc>
      </w:tr>
      <w:tr w:rsidR="008F44B4" w:rsidRPr="00B37E98" w:rsidTr="00724A15">
        <w:tc>
          <w:tcPr>
            <w:tcW w:w="3240" w:type="dxa"/>
          </w:tcPr>
          <w:p w:rsidR="008F44B4" w:rsidRPr="00F01A39" w:rsidRDefault="008F44B4" w:rsidP="008F44B4">
            <w:r>
              <w:t>57 – Mimoriadne náklady</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tcPr>
          <w:p w:rsidR="008F44B4" w:rsidRPr="00F01A39" w:rsidRDefault="008F44B4" w:rsidP="008F44B4">
            <w:r>
              <w:t>58 – Náklady na transfery a náklady z odvodov príjmov</w:t>
            </w:r>
          </w:p>
        </w:tc>
        <w:tc>
          <w:tcPr>
            <w:tcW w:w="1549" w:type="dxa"/>
          </w:tcPr>
          <w:p w:rsidR="008F44B4" w:rsidRPr="00B37E98" w:rsidRDefault="008F44B4" w:rsidP="008F44B4">
            <w:pPr>
              <w:spacing w:line="360" w:lineRule="auto"/>
              <w:jc w:val="both"/>
              <w:rPr>
                <w:b/>
              </w:rPr>
            </w:pPr>
            <w:r>
              <w:rPr>
                <w:b/>
              </w:rPr>
              <w:t>2534</w:t>
            </w:r>
          </w:p>
        </w:tc>
        <w:tc>
          <w:tcPr>
            <w:tcW w:w="1494" w:type="dxa"/>
          </w:tcPr>
          <w:p w:rsidR="008F44B4" w:rsidRPr="00B37E98" w:rsidRDefault="008F44B4" w:rsidP="008F44B4">
            <w:pPr>
              <w:spacing w:line="360" w:lineRule="auto"/>
              <w:jc w:val="both"/>
              <w:rPr>
                <w:b/>
              </w:rPr>
            </w:pPr>
            <w:r>
              <w:rPr>
                <w:b/>
              </w:rPr>
              <w:t>746,94</w:t>
            </w:r>
          </w:p>
        </w:tc>
      </w:tr>
      <w:tr w:rsidR="008F44B4" w:rsidRPr="00B37E98" w:rsidTr="00724A15">
        <w:tc>
          <w:tcPr>
            <w:tcW w:w="3240" w:type="dxa"/>
          </w:tcPr>
          <w:p w:rsidR="008F44B4" w:rsidRPr="00F01A39" w:rsidRDefault="008F44B4" w:rsidP="008F44B4">
            <w:r>
              <w:t>59 – Dane z príjmov</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shd w:val="clear" w:color="auto" w:fill="D9D9D9"/>
          </w:tcPr>
          <w:p w:rsidR="008F44B4" w:rsidRPr="00B37E98" w:rsidRDefault="008F44B4" w:rsidP="008F44B4">
            <w:pPr>
              <w:rPr>
                <w:b/>
              </w:rPr>
            </w:pPr>
            <w:r w:rsidRPr="00B37E98">
              <w:rPr>
                <w:b/>
              </w:rPr>
              <w:t>Výnosy</w:t>
            </w:r>
          </w:p>
        </w:tc>
        <w:tc>
          <w:tcPr>
            <w:tcW w:w="1549" w:type="dxa"/>
            <w:shd w:val="clear" w:color="auto" w:fill="D9D9D9"/>
          </w:tcPr>
          <w:p w:rsidR="008F44B4" w:rsidRPr="00B37E98" w:rsidRDefault="008F44B4" w:rsidP="008F44B4">
            <w:pPr>
              <w:spacing w:line="360" w:lineRule="auto"/>
              <w:jc w:val="both"/>
              <w:rPr>
                <w:b/>
              </w:rPr>
            </w:pPr>
            <w:r>
              <w:rPr>
                <w:b/>
              </w:rPr>
              <w:t>207302,15</w:t>
            </w:r>
          </w:p>
        </w:tc>
        <w:tc>
          <w:tcPr>
            <w:tcW w:w="1494" w:type="dxa"/>
            <w:shd w:val="clear" w:color="auto" w:fill="D9D9D9"/>
          </w:tcPr>
          <w:p w:rsidR="008F44B4" w:rsidRPr="00B37E98" w:rsidRDefault="008F44B4" w:rsidP="008F44B4">
            <w:pPr>
              <w:spacing w:line="360" w:lineRule="auto"/>
              <w:jc w:val="both"/>
              <w:rPr>
                <w:b/>
              </w:rPr>
            </w:pPr>
            <w:r>
              <w:rPr>
                <w:b/>
              </w:rPr>
              <w:t>231422,63</w:t>
            </w:r>
          </w:p>
        </w:tc>
      </w:tr>
      <w:tr w:rsidR="008F44B4" w:rsidRPr="00B37E98" w:rsidTr="00724A15">
        <w:tc>
          <w:tcPr>
            <w:tcW w:w="3240" w:type="dxa"/>
          </w:tcPr>
          <w:p w:rsidR="008F44B4" w:rsidRPr="003679A0" w:rsidRDefault="008F44B4" w:rsidP="008F44B4">
            <w:r w:rsidRPr="003679A0">
              <w:t>60 – Tržby za vlastné výkony a tovar</w:t>
            </w:r>
          </w:p>
        </w:tc>
        <w:tc>
          <w:tcPr>
            <w:tcW w:w="1549" w:type="dxa"/>
          </w:tcPr>
          <w:p w:rsidR="008F44B4" w:rsidRPr="00B37E98" w:rsidRDefault="008F44B4" w:rsidP="008F44B4">
            <w:pPr>
              <w:spacing w:line="360" w:lineRule="auto"/>
              <w:jc w:val="both"/>
              <w:rPr>
                <w:b/>
              </w:rPr>
            </w:pPr>
            <w:r>
              <w:rPr>
                <w:b/>
              </w:rPr>
              <w:t>8610,77</w:t>
            </w:r>
          </w:p>
        </w:tc>
        <w:tc>
          <w:tcPr>
            <w:tcW w:w="1494" w:type="dxa"/>
          </w:tcPr>
          <w:p w:rsidR="008F44B4" w:rsidRPr="00B37E98" w:rsidRDefault="008F44B4" w:rsidP="008F44B4">
            <w:pPr>
              <w:spacing w:line="360" w:lineRule="auto"/>
              <w:jc w:val="both"/>
              <w:rPr>
                <w:b/>
              </w:rPr>
            </w:pPr>
            <w:r>
              <w:rPr>
                <w:b/>
              </w:rPr>
              <w:t>9478,42</w:t>
            </w:r>
          </w:p>
        </w:tc>
      </w:tr>
      <w:tr w:rsidR="008F44B4" w:rsidRPr="00B37E98" w:rsidTr="00724A15">
        <w:tc>
          <w:tcPr>
            <w:tcW w:w="3240" w:type="dxa"/>
          </w:tcPr>
          <w:p w:rsidR="008F44B4" w:rsidRPr="003679A0" w:rsidRDefault="008F44B4" w:rsidP="008F44B4">
            <w:r>
              <w:t>61 – Zmena stavu vnútroorganizačných služieb</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tcPr>
          <w:p w:rsidR="008F44B4" w:rsidRPr="003679A0" w:rsidRDefault="008F44B4" w:rsidP="008F44B4">
            <w:r>
              <w:t>62 – Aktivácia</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tcPr>
          <w:p w:rsidR="008F44B4" w:rsidRPr="003679A0" w:rsidRDefault="008F44B4" w:rsidP="008F44B4">
            <w:r>
              <w:t>63 – Daňové a colné výnosy a výnosy z poplatkov</w:t>
            </w:r>
          </w:p>
        </w:tc>
        <w:tc>
          <w:tcPr>
            <w:tcW w:w="1549" w:type="dxa"/>
          </w:tcPr>
          <w:p w:rsidR="008F44B4" w:rsidRPr="00B37E98" w:rsidRDefault="008F44B4" w:rsidP="008F44B4">
            <w:pPr>
              <w:spacing w:line="360" w:lineRule="auto"/>
              <w:jc w:val="both"/>
              <w:rPr>
                <w:b/>
              </w:rPr>
            </w:pPr>
            <w:r>
              <w:rPr>
                <w:b/>
              </w:rPr>
              <w:t>139245,97</w:t>
            </w:r>
          </w:p>
        </w:tc>
        <w:tc>
          <w:tcPr>
            <w:tcW w:w="1494" w:type="dxa"/>
          </w:tcPr>
          <w:p w:rsidR="008F44B4" w:rsidRPr="00B37E98" w:rsidRDefault="008F44B4" w:rsidP="008F44B4">
            <w:pPr>
              <w:spacing w:line="360" w:lineRule="auto"/>
              <w:jc w:val="both"/>
              <w:rPr>
                <w:b/>
              </w:rPr>
            </w:pPr>
            <w:r>
              <w:rPr>
                <w:b/>
              </w:rPr>
              <w:t>159035,27</w:t>
            </w:r>
          </w:p>
        </w:tc>
      </w:tr>
      <w:tr w:rsidR="008F44B4" w:rsidRPr="00B37E98" w:rsidTr="00724A15">
        <w:tc>
          <w:tcPr>
            <w:tcW w:w="3240" w:type="dxa"/>
          </w:tcPr>
          <w:p w:rsidR="008F44B4" w:rsidRDefault="008F44B4" w:rsidP="008F44B4">
            <w:r>
              <w:t>64 – Ostatné výnosy</w:t>
            </w:r>
          </w:p>
        </w:tc>
        <w:tc>
          <w:tcPr>
            <w:tcW w:w="1549" w:type="dxa"/>
          </w:tcPr>
          <w:p w:rsidR="008F44B4" w:rsidRPr="00B37E98" w:rsidRDefault="008F44B4" w:rsidP="008F44B4">
            <w:pPr>
              <w:spacing w:line="360" w:lineRule="auto"/>
              <w:jc w:val="both"/>
              <w:rPr>
                <w:b/>
              </w:rPr>
            </w:pPr>
            <w:r>
              <w:rPr>
                <w:b/>
              </w:rPr>
              <w:t>7215,17</w:t>
            </w:r>
          </w:p>
        </w:tc>
        <w:tc>
          <w:tcPr>
            <w:tcW w:w="1494" w:type="dxa"/>
          </w:tcPr>
          <w:p w:rsidR="008F44B4" w:rsidRPr="00B37E98" w:rsidRDefault="008F44B4" w:rsidP="008F44B4">
            <w:pPr>
              <w:spacing w:line="360" w:lineRule="auto"/>
              <w:jc w:val="both"/>
              <w:rPr>
                <w:b/>
              </w:rPr>
            </w:pPr>
            <w:r>
              <w:rPr>
                <w:b/>
              </w:rPr>
              <w:t>6115,54</w:t>
            </w:r>
          </w:p>
        </w:tc>
      </w:tr>
      <w:tr w:rsidR="008F44B4" w:rsidRPr="00B37E98" w:rsidTr="00724A15">
        <w:tc>
          <w:tcPr>
            <w:tcW w:w="3240" w:type="dxa"/>
          </w:tcPr>
          <w:p w:rsidR="008F44B4" w:rsidRDefault="008F44B4" w:rsidP="008F44B4">
            <w:r>
              <w:t>65 – Zúčtovanie rezerv a OP z prevádzkovej a finančnej činnosti a zúčtovanie časového rozlíšenia</w:t>
            </w:r>
          </w:p>
        </w:tc>
        <w:tc>
          <w:tcPr>
            <w:tcW w:w="1549" w:type="dxa"/>
          </w:tcPr>
          <w:p w:rsidR="008F44B4" w:rsidRPr="00B37E98" w:rsidRDefault="008F44B4" w:rsidP="008F44B4">
            <w:pPr>
              <w:spacing w:line="360" w:lineRule="auto"/>
              <w:jc w:val="both"/>
              <w:rPr>
                <w:b/>
              </w:rPr>
            </w:pPr>
            <w:r>
              <w:rPr>
                <w:b/>
              </w:rPr>
              <w:t>1000</w:t>
            </w:r>
          </w:p>
        </w:tc>
        <w:tc>
          <w:tcPr>
            <w:tcW w:w="1494" w:type="dxa"/>
          </w:tcPr>
          <w:p w:rsidR="008F44B4" w:rsidRPr="00B37E98" w:rsidRDefault="008F44B4" w:rsidP="008F44B4">
            <w:pPr>
              <w:spacing w:line="360" w:lineRule="auto"/>
              <w:jc w:val="both"/>
              <w:rPr>
                <w:b/>
              </w:rPr>
            </w:pPr>
            <w:r>
              <w:rPr>
                <w:b/>
              </w:rPr>
              <w:t>2055,00</w:t>
            </w:r>
          </w:p>
        </w:tc>
      </w:tr>
      <w:tr w:rsidR="008F44B4" w:rsidRPr="00B37E98" w:rsidTr="00724A15">
        <w:tc>
          <w:tcPr>
            <w:tcW w:w="3240" w:type="dxa"/>
          </w:tcPr>
          <w:p w:rsidR="008F44B4" w:rsidRDefault="008F44B4" w:rsidP="008F44B4">
            <w:r>
              <w:t>66 – Finančné výnosy</w:t>
            </w:r>
          </w:p>
        </w:tc>
        <w:tc>
          <w:tcPr>
            <w:tcW w:w="1549" w:type="dxa"/>
          </w:tcPr>
          <w:p w:rsidR="008F44B4" w:rsidRPr="00B37E98" w:rsidRDefault="008F44B4" w:rsidP="008F44B4">
            <w:pPr>
              <w:spacing w:line="360" w:lineRule="auto"/>
              <w:jc w:val="both"/>
              <w:rPr>
                <w:b/>
              </w:rPr>
            </w:pPr>
            <w:r>
              <w:rPr>
                <w:b/>
              </w:rPr>
              <w:t>0,54</w:t>
            </w:r>
          </w:p>
        </w:tc>
        <w:tc>
          <w:tcPr>
            <w:tcW w:w="1494" w:type="dxa"/>
          </w:tcPr>
          <w:p w:rsidR="008F44B4" w:rsidRPr="00B37E98" w:rsidRDefault="008F44B4" w:rsidP="008F44B4">
            <w:pPr>
              <w:spacing w:line="360" w:lineRule="auto"/>
              <w:jc w:val="both"/>
              <w:rPr>
                <w:b/>
              </w:rPr>
            </w:pPr>
            <w:r>
              <w:rPr>
                <w:b/>
              </w:rPr>
              <w:t>0,13</w:t>
            </w:r>
          </w:p>
        </w:tc>
      </w:tr>
      <w:tr w:rsidR="008F44B4" w:rsidRPr="00B37E98" w:rsidTr="00724A15">
        <w:tc>
          <w:tcPr>
            <w:tcW w:w="3240" w:type="dxa"/>
          </w:tcPr>
          <w:p w:rsidR="008F44B4" w:rsidRDefault="008F44B4" w:rsidP="008F44B4">
            <w:r>
              <w:t>67 – Mimoriadne výnosy</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152,48</w:t>
            </w:r>
          </w:p>
        </w:tc>
      </w:tr>
      <w:tr w:rsidR="008F44B4" w:rsidRPr="00B37E98" w:rsidTr="00724A15">
        <w:tc>
          <w:tcPr>
            <w:tcW w:w="3240" w:type="dxa"/>
          </w:tcPr>
          <w:p w:rsidR="008F44B4" w:rsidRDefault="008F44B4" w:rsidP="008F44B4">
            <w:r>
              <w:t>69 – Výnosy z transferov a rozpočtových príjmov v obciach, VÚC a v RO a PO zriadených obcou alebo VÚC</w:t>
            </w:r>
          </w:p>
        </w:tc>
        <w:tc>
          <w:tcPr>
            <w:tcW w:w="1549" w:type="dxa"/>
          </w:tcPr>
          <w:p w:rsidR="008F44B4" w:rsidRPr="00B37E98" w:rsidRDefault="008F44B4" w:rsidP="008F44B4">
            <w:pPr>
              <w:spacing w:line="360" w:lineRule="auto"/>
              <w:jc w:val="both"/>
              <w:rPr>
                <w:b/>
              </w:rPr>
            </w:pPr>
            <w:r>
              <w:rPr>
                <w:b/>
              </w:rPr>
              <w:t>51229,70</w:t>
            </w:r>
          </w:p>
        </w:tc>
        <w:tc>
          <w:tcPr>
            <w:tcW w:w="1494" w:type="dxa"/>
          </w:tcPr>
          <w:p w:rsidR="008F44B4" w:rsidRPr="00B37E98" w:rsidRDefault="008F44B4" w:rsidP="008F44B4">
            <w:pPr>
              <w:spacing w:line="360" w:lineRule="auto"/>
              <w:jc w:val="both"/>
              <w:rPr>
                <w:b/>
              </w:rPr>
            </w:pPr>
            <w:r>
              <w:rPr>
                <w:b/>
              </w:rPr>
              <w:t>54585,79</w:t>
            </w:r>
          </w:p>
        </w:tc>
      </w:tr>
      <w:tr w:rsidR="00082106" w:rsidRPr="00B37E98" w:rsidTr="00724A15">
        <w:tc>
          <w:tcPr>
            <w:tcW w:w="3240" w:type="dxa"/>
          </w:tcPr>
          <w:p w:rsidR="00082106" w:rsidRDefault="00082106" w:rsidP="008F44B4">
            <w:r>
              <w:t>59- Splatná daň s príjmov</w:t>
            </w:r>
          </w:p>
        </w:tc>
        <w:tc>
          <w:tcPr>
            <w:tcW w:w="1549" w:type="dxa"/>
          </w:tcPr>
          <w:p w:rsidR="00082106" w:rsidRDefault="00082106" w:rsidP="008F44B4">
            <w:pPr>
              <w:spacing w:line="360" w:lineRule="auto"/>
              <w:jc w:val="both"/>
              <w:rPr>
                <w:b/>
              </w:rPr>
            </w:pPr>
            <w:r>
              <w:rPr>
                <w:b/>
              </w:rPr>
              <w:t>0,06</w:t>
            </w:r>
          </w:p>
        </w:tc>
        <w:tc>
          <w:tcPr>
            <w:tcW w:w="1494" w:type="dxa"/>
          </w:tcPr>
          <w:p w:rsidR="00082106" w:rsidRDefault="00082106" w:rsidP="008F44B4">
            <w:pPr>
              <w:spacing w:line="360" w:lineRule="auto"/>
              <w:jc w:val="both"/>
              <w:rPr>
                <w:b/>
              </w:rPr>
            </w:pPr>
            <w:r>
              <w:rPr>
                <w:b/>
              </w:rPr>
              <w:t>0,01</w:t>
            </w:r>
          </w:p>
        </w:tc>
      </w:tr>
      <w:tr w:rsidR="008F44B4" w:rsidRPr="00B37E98" w:rsidTr="00724A15">
        <w:tc>
          <w:tcPr>
            <w:tcW w:w="3240" w:type="dxa"/>
            <w:shd w:val="clear" w:color="auto" w:fill="D9D9D9"/>
          </w:tcPr>
          <w:p w:rsidR="008F44B4" w:rsidRPr="00B37E98" w:rsidRDefault="008F44B4" w:rsidP="008F44B4">
            <w:pPr>
              <w:rPr>
                <w:b/>
              </w:rPr>
            </w:pPr>
            <w:r w:rsidRPr="00B37E98">
              <w:rPr>
                <w:b/>
              </w:rPr>
              <w:t>Hospodársky výsledok</w:t>
            </w:r>
          </w:p>
          <w:p w:rsidR="008F44B4" w:rsidRDefault="008F44B4" w:rsidP="008F44B4">
            <w:r>
              <w:rPr>
                <w:b/>
              </w:rPr>
              <w:t>/</w:t>
            </w:r>
            <w:r w:rsidRPr="00B37E98">
              <w:rPr>
                <w:b/>
              </w:rPr>
              <w:t>+ kladný HV,</w:t>
            </w:r>
            <w:r>
              <w:rPr>
                <w:b/>
              </w:rPr>
              <w:t xml:space="preserve"> </w:t>
            </w:r>
            <w:r w:rsidRPr="00B37E98">
              <w:rPr>
                <w:b/>
              </w:rPr>
              <w:t>- záporný HV/</w:t>
            </w:r>
          </w:p>
        </w:tc>
        <w:tc>
          <w:tcPr>
            <w:tcW w:w="1549" w:type="dxa"/>
            <w:shd w:val="clear" w:color="auto" w:fill="D9D9D9"/>
          </w:tcPr>
          <w:p w:rsidR="008F44B4" w:rsidRPr="00B37E98" w:rsidRDefault="008F44B4" w:rsidP="008F44B4">
            <w:pPr>
              <w:spacing w:line="360" w:lineRule="auto"/>
              <w:jc w:val="both"/>
              <w:rPr>
                <w:b/>
              </w:rPr>
            </w:pPr>
            <w:r>
              <w:rPr>
                <w:b/>
              </w:rPr>
              <w:t>10968,02</w:t>
            </w:r>
          </w:p>
        </w:tc>
        <w:tc>
          <w:tcPr>
            <w:tcW w:w="1494" w:type="dxa"/>
            <w:shd w:val="clear" w:color="auto" w:fill="D9D9D9"/>
          </w:tcPr>
          <w:p w:rsidR="008F44B4" w:rsidRPr="00B37E98" w:rsidRDefault="00082106" w:rsidP="008F44B4">
            <w:pPr>
              <w:spacing w:line="360" w:lineRule="auto"/>
              <w:jc w:val="both"/>
              <w:rPr>
                <w:b/>
              </w:rPr>
            </w:pPr>
            <w:r>
              <w:rPr>
                <w:b/>
              </w:rPr>
              <w:t>6868,08</w:t>
            </w:r>
          </w:p>
        </w:tc>
      </w:tr>
    </w:tbl>
    <w:p w:rsidR="00DD130A" w:rsidRPr="00FC7D5B" w:rsidRDefault="00DD130A" w:rsidP="00DD130A">
      <w:pPr>
        <w:spacing w:line="360" w:lineRule="auto"/>
        <w:jc w:val="both"/>
        <w:rPr>
          <w:b/>
        </w:rPr>
      </w:pPr>
    </w:p>
    <w:p w:rsidR="00DD130A" w:rsidRPr="00040CEA" w:rsidRDefault="00DD130A" w:rsidP="00DD130A">
      <w:pPr>
        <w:spacing w:line="360" w:lineRule="auto"/>
        <w:jc w:val="both"/>
      </w:pPr>
      <w:r w:rsidRPr="00040CEA">
        <w:t xml:space="preserve">Hospodársky výsledok /kladný, záporný/ bol zúčtovaný na účet 428 – </w:t>
      </w:r>
      <w:proofErr w:type="spellStart"/>
      <w:r w:rsidRPr="00040CEA">
        <w:t>Nevysporiadaný</w:t>
      </w:r>
      <w:proofErr w:type="spellEnd"/>
      <w:r w:rsidRPr="00040CEA">
        <w:t xml:space="preserve"> výsledok hospodárenia minulých rokov.</w:t>
      </w:r>
    </w:p>
    <w:p w:rsidR="00DD130A" w:rsidRDefault="00DD130A" w:rsidP="00DD130A">
      <w:pPr>
        <w:spacing w:line="360" w:lineRule="auto"/>
        <w:jc w:val="both"/>
      </w:pPr>
      <w:r w:rsidRPr="00040CEA">
        <w:t xml:space="preserve">Analýza nákladov a výnosov v porovnaní s minulým rokom a s vysvetlením významných rozdielov </w:t>
      </w:r>
      <w:r w:rsidR="00460842">
        <w:t>– v porovnaní roku 2015</w:t>
      </w:r>
      <w:r>
        <w:t xml:space="preserve"> a </w:t>
      </w:r>
      <w:r w:rsidR="00460842">
        <w:t>2016</w:t>
      </w:r>
      <w:r>
        <w:t xml:space="preserve">, v nákladoch a výnosoch nie sú zásadné rozdiely. </w:t>
      </w:r>
      <w:r w:rsidR="00460842">
        <w:t>Zvýšené výnosy sú aj</w:t>
      </w:r>
      <w:r>
        <w:t xml:space="preserve"> z dôvodu </w:t>
      </w:r>
      <w:r w:rsidR="00460842">
        <w:t>rastu obyvateľov, väčšieho nárastu stavebných povolení na rodinné domy a tým spojené väčšie príjmy daňové, poplatky od občanov.</w:t>
      </w:r>
      <w:r>
        <w:t xml:space="preserve"> </w:t>
      </w:r>
      <w:r w:rsidR="00460842">
        <w:t>Zvýšené náklady sú taktiež z dôvodu toho, že je nárast stavebných povolení na rodinné domy, tým väčšie náklady na verejné osvetlenie, stočné a pod.</w:t>
      </w:r>
    </w:p>
    <w:p w:rsidR="00460842" w:rsidRDefault="00460842" w:rsidP="00DD130A">
      <w:pPr>
        <w:spacing w:line="360" w:lineRule="auto"/>
        <w:jc w:val="both"/>
        <w:rPr>
          <w:b/>
        </w:rPr>
      </w:pPr>
    </w:p>
    <w:p w:rsidR="00CA4DBF" w:rsidRDefault="00CA4DBF" w:rsidP="00DD130A">
      <w:pPr>
        <w:spacing w:line="360" w:lineRule="auto"/>
        <w:jc w:val="both"/>
        <w:rPr>
          <w:b/>
        </w:rPr>
      </w:pPr>
    </w:p>
    <w:p w:rsidR="00CA4DBF" w:rsidRPr="00923DAB" w:rsidRDefault="00CA4DBF" w:rsidP="00DD130A">
      <w:pPr>
        <w:spacing w:line="360" w:lineRule="auto"/>
        <w:jc w:val="both"/>
        <w:rPr>
          <w:b/>
        </w:rPr>
      </w:pPr>
    </w:p>
    <w:p w:rsidR="00DD130A" w:rsidRPr="006D4DA1" w:rsidRDefault="00DD130A" w:rsidP="00DD130A">
      <w:pPr>
        <w:pStyle w:val="Odsekzoznamu"/>
        <w:numPr>
          <w:ilvl w:val="0"/>
          <w:numId w:val="28"/>
        </w:numPr>
        <w:spacing w:line="360" w:lineRule="auto"/>
        <w:rPr>
          <w:b/>
          <w:sz w:val="28"/>
          <w:szCs w:val="28"/>
        </w:rPr>
      </w:pPr>
      <w:r w:rsidRPr="006D4DA1">
        <w:rPr>
          <w:b/>
          <w:sz w:val="28"/>
          <w:szCs w:val="28"/>
        </w:rPr>
        <w:lastRenderedPageBreak/>
        <w:t xml:space="preserve"> Ostatné  dôležité informácie </w:t>
      </w:r>
    </w:p>
    <w:p w:rsidR="00DD130A" w:rsidRDefault="00DD130A" w:rsidP="00DD130A">
      <w:pPr>
        <w:spacing w:line="360" w:lineRule="auto"/>
        <w:ind w:left="567"/>
        <w:jc w:val="both"/>
        <w:rPr>
          <w:b/>
        </w:rPr>
      </w:pPr>
    </w:p>
    <w:p w:rsidR="00DD130A" w:rsidRPr="00A8195F" w:rsidRDefault="00DD130A" w:rsidP="00DD130A">
      <w:pPr>
        <w:numPr>
          <w:ilvl w:val="1"/>
          <w:numId w:val="28"/>
        </w:numPr>
        <w:spacing w:line="360" w:lineRule="auto"/>
        <w:ind w:left="567" w:hanging="567"/>
        <w:jc w:val="both"/>
        <w:rPr>
          <w:b/>
        </w:rPr>
      </w:pPr>
      <w:r w:rsidRPr="00A8195F">
        <w:rPr>
          <w:b/>
        </w:rPr>
        <w:t xml:space="preserve">Prijaté granty a transfery </w:t>
      </w:r>
    </w:p>
    <w:p w:rsidR="00DD130A" w:rsidRDefault="00460842" w:rsidP="00DD130A">
      <w:pPr>
        <w:spacing w:line="360" w:lineRule="auto"/>
        <w:jc w:val="both"/>
      </w:pPr>
      <w:r>
        <w:t>V roku 2016</w:t>
      </w:r>
      <w:r w:rsidR="00DD130A">
        <w:t xml:space="preserve"> obec prijala nasledovné granty a transfery</w:t>
      </w:r>
      <w:r w:rsidR="00DD130A" w:rsidRPr="000E3E59">
        <w:t>:</w:t>
      </w:r>
    </w:p>
    <w:p w:rsidR="0034181D" w:rsidRDefault="0034181D" w:rsidP="0034181D">
      <w:pPr>
        <w:outlineLvl w:val="0"/>
      </w:pPr>
      <w:r w:rsidRPr="00CD633C">
        <w:t xml:space="preserve">Z rozpočtovaných </w:t>
      </w:r>
      <w:r>
        <w:rPr>
          <w:i/>
        </w:rPr>
        <w:t>bežných</w:t>
      </w:r>
      <w:r>
        <w:t xml:space="preserve"> g</w:t>
      </w:r>
      <w:r w:rsidRPr="00CD633C">
        <w:t>rant</w:t>
      </w:r>
      <w:r>
        <w:t>ov</w:t>
      </w:r>
      <w:r w:rsidRPr="00CD633C">
        <w:t xml:space="preserve"> a transfer</w:t>
      </w:r>
      <w:r>
        <w:t>ov</w:t>
      </w:r>
      <w:r w:rsidRPr="00CD633C">
        <w:t xml:space="preserve"> </w:t>
      </w:r>
      <w:r>
        <w:t>3762 EUR bol skutočný príjem vo výške 3760,79 EUR, čo predstavuje 99,96 % plnenie.</w:t>
      </w:r>
    </w:p>
    <w:p w:rsidR="0034181D" w:rsidRDefault="0034181D" w:rsidP="0034181D">
      <w:pPr>
        <w:jc w:val="both"/>
        <w:outlineLvl w:val="0"/>
      </w:pPr>
    </w:p>
    <w:p w:rsidR="0034181D" w:rsidRPr="00CD633C" w:rsidRDefault="0034181D" w:rsidP="0034181D">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776"/>
        <w:gridCol w:w="3440"/>
      </w:tblGrid>
      <w:tr w:rsidR="0034181D" w:rsidRPr="00747363" w:rsidTr="00B20A88">
        <w:tc>
          <w:tcPr>
            <w:tcW w:w="3916" w:type="dxa"/>
            <w:shd w:val="clear" w:color="auto" w:fill="D9D9D9"/>
          </w:tcPr>
          <w:p w:rsidR="0034181D" w:rsidRPr="00747363" w:rsidRDefault="0034181D" w:rsidP="00B20A88">
            <w:pPr>
              <w:jc w:val="center"/>
              <w:rPr>
                <w:b/>
              </w:rPr>
            </w:pPr>
            <w:r w:rsidRPr="00747363">
              <w:rPr>
                <w:b/>
              </w:rPr>
              <w:t>Poskytovateľ</w:t>
            </w:r>
            <w:r>
              <w:rPr>
                <w:b/>
              </w:rPr>
              <w:t xml:space="preserve"> dotácie</w:t>
            </w:r>
          </w:p>
        </w:tc>
        <w:tc>
          <w:tcPr>
            <w:tcW w:w="1809" w:type="dxa"/>
            <w:shd w:val="clear" w:color="auto" w:fill="D9D9D9"/>
          </w:tcPr>
          <w:p w:rsidR="0034181D" w:rsidRPr="00747363" w:rsidRDefault="0034181D" w:rsidP="00B20A88">
            <w:pPr>
              <w:jc w:val="center"/>
              <w:rPr>
                <w:b/>
              </w:rPr>
            </w:pPr>
            <w:r w:rsidRPr="00747363">
              <w:rPr>
                <w:b/>
              </w:rPr>
              <w:t>Suma v </w:t>
            </w:r>
            <w:r>
              <w:rPr>
                <w:b/>
              </w:rPr>
              <w:t>EUR</w:t>
            </w:r>
          </w:p>
        </w:tc>
        <w:tc>
          <w:tcPr>
            <w:tcW w:w="3513" w:type="dxa"/>
            <w:shd w:val="clear" w:color="auto" w:fill="D9D9D9"/>
          </w:tcPr>
          <w:p w:rsidR="0034181D" w:rsidRPr="00747363" w:rsidRDefault="0034181D" w:rsidP="00B20A88">
            <w:pPr>
              <w:jc w:val="center"/>
              <w:rPr>
                <w:b/>
              </w:rPr>
            </w:pPr>
            <w:r w:rsidRPr="00747363">
              <w:rPr>
                <w:b/>
              </w:rPr>
              <w:t>Účel</w:t>
            </w:r>
          </w:p>
        </w:tc>
      </w:tr>
      <w:tr w:rsidR="0034181D" w:rsidRPr="00747363" w:rsidTr="00B20A88">
        <w:tc>
          <w:tcPr>
            <w:tcW w:w="3916" w:type="dxa"/>
          </w:tcPr>
          <w:p w:rsidR="0034181D" w:rsidRPr="00DD146D" w:rsidRDefault="0034181D" w:rsidP="00B20A88">
            <w:r>
              <w:t>ZSE Bratislava</w:t>
            </w:r>
          </w:p>
        </w:tc>
        <w:tc>
          <w:tcPr>
            <w:tcW w:w="1809" w:type="dxa"/>
          </w:tcPr>
          <w:p w:rsidR="0034181D" w:rsidRPr="00DD146D" w:rsidRDefault="0034181D" w:rsidP="00B20A88">
            <w:pPr>
              <w:jc w:val="right"/>
            </w:pPr>
            <w:r>
              <w:t>700,00</w:t>
            </w:r>
          </w:p>
        </w:tc>
        <w:tc>
          <w:tcPr>
            <w:tcW w:w="3513" w:type="dxa"/>
          </w:tcPr>
          <w:p w:rsidR="0034181D" w:rsidRPr="00DD146D" w:rsidRDefault="0034181D" w:rsidP="00B20A88">
            <w:r>
              <w:t>Dni obce Malý Cetín-Hody</w:t>
            </w:r>
          </w:p>
        </w:tc>
      </w:tr>
      <w:tr w:rsidR="0034181D" w:rsidRPr="00747363" w:rsidTr="00B20A88">
        <w:tc>
          <w:tcPr>
            <w:tcW w:w="3916" w:type="dxa"/>
          </w:tcPr>
          <w:p w:rsidR="0034181D" w:rsidRPr="00DD146D" w:rsidRDefault="0034181D" w:rsidP="00B20A88">
            <w:r>
              <w:t>NSK Nitra</w:t>
            </w:r>
          </w:p>
        </w:tc>
        <w:tc>
          <w:tcPr>
            <w:tcW w:w="1809" w:type="dxa"/>
          </w:tcPr>
          <w:p w:rsidR="0034181D" w:rsidRPr="00DD146D" w:rsidRDefault="0034181D" w:rsidP="00B20A88">
            <w:pPr>
              <w:jc w:val="right"/>
            </w:pPr>
            <w:r>
              <w:t>300,00</w:t>
            </w:r>
          </w:p>
        </w:tc>
        <w:tc>
          <w:tcPr>
            <w:tcW w:w="3513" w:type="dxa"/>
          </w:tcPr>
          <w:p w:rsidR="0034181D" w:rsidRPr="00DD146D" w:rsidRDefault="0034181D" w:rsidP="00B20A88">
            <w:r>
              <w:t>Hody Malý Cetín</w:t>
            </w:r>
          </w:p>
        </w:tc>
      </w:tr>
      <w:tr w:rsidR="0034181D" w:rsidRPr="00747363" w:rsidTr="00B20A88">
        <w:tc>
          <w:tcPr>
            <w:tcW w:w="3916" w:type="dxa"/>
          </w:tcPr>
          <w:p w:rsidR="0034181D" w:rsidRPr="00DD146D" w:rsidRDefault="0034181D" w:rsidP="00B20A88">
            <w:r>
              <w:t>NSK Nitra</w:t>
            </w:r>
          </w:p>
        </w:tc>
        <w:tc>
          <w:tcPr>
            <w:tcW w:w="1809" w:type="dxa"/>
          </w:tcPr>
          <w:p w:rsidR="0034181D" w:rsidRPr="00DD146D" w:rsidRDefault="0034181D" w:rsidP="00B20A88">
            <w:pPr>
              <w:jc w:val="right"/>
            </w:pPr>
            <w:r>
              <w:t>400,00</w:t>
            </w:r>
          </w:p>
        </w:tc>
        <w:tc>
          <w:tcPr>
            <w:tcW w:w="3513" w:type="dxa"/>
          </w:tcPr>
          <w:p w:rsidR="0034181D" w:rsidRPr="00DD146D" w:rsidRDefault="0034181D" w:rsidP="00B20A88">
            <w:r>
              <w:t>Turnaj v </w:t>
            </w:r>
            <w:proofErr w:type="spellStart"/>
            <w:r>
              <w:t>minifutbale</w:t>
            </w:r>
            <w:proofErr w:type="spellEnd"/>
          </w:p>
        </w:tc>
      </w:tr>
      <w:tr w:rsidR="0034181D" w:rsidRPr="00747363" w:rsidTr="00B20A88">
        <w:tc>
          <w:tcPr>
            <w:tcW w:w="3916" w:type="dxa"/>
          </w:tcPr>
          <w:p w:rsidR="0034181D" w:rsidRPr="00DD146D" w:rsidRDefault="0034181D" w:rsidP="00B20A88">
            <w:r>
              <w:t>Okresný úrad, ŽP, Nitra</w:t>
            </w:r>
          </w:p>
        </w:tc>
        <w:tc>
          <w:tcPr>
            <w:tcW w:w="1809" w:type="dxa"/>
          </w:tcPr>
          <w:p w:rsidR="0034181D" w:rsidRPr="00DD146D" w:rsidRDefault="0034181D" w:rsidP="00B20A88">
            <w:pPr>
              <w:jc w:val="right"/>
            </w:pPr>
            <w:r>
              <w:t>37,23</w:t>
            </w:r>
          </w:p>
        </w:tc>
        <w:tc>
          <w:tcPr>
            <w:tcW w:w="3513" w:type="dxa"/>
          </w:tcPr>
          <w:p w:rsidR="0034181D" w:rsidRPr="00DD146D" w:rsidRDefault="0034181D" w:rsidP="00B20A88">
            <w:proofErr w:type="spellStart"/>
            <w:r>
              <w:t>Prenes.výkon</w:t>
            </w:r>
            <w:proofErr w:type="spellEnd"/>
            <w:r>
              <w:t xml:space="preserve"> oblasť </w:t>
            </w:r>
            <w:proofErr w:type="spellStart"/>
            <w:r>
              <w:t>život.prostr</w:t>
            </w:r>
            <w:proofErr w:type="spellEnd"/>
            <w:r>
              <w:t>.</w:t>
            </w:r>
          </w:p>
        </w:tc>
      </w:tr>
      <w:tr w:rsidR="0034181D" w:rsidRPr="00747363" w:rsidTr="00B20A88">
        <w:tc>
          <w:tcPr>
            <w:tcW w:w="3916" w:type="dxa"/>
          </w:tcPr>
          <w:p w:rsidR="0034181D" w:rsidRDefault="0034181D" w:rsidP="00B20A88">
            <w:r>
              <w:t xml:space="preserve">Okresný </w:t>
            </w:r>
            <w:proofErr w:type="spellStart"/>
            <w:r>
              <w:t>úrad,ekonom.odbor,Nitra</w:t>
            </w:r>
            <w:proofErr w:type="spellEnd"/>
          </w:p>
        </w:tc>
        <w:tc>
          <w:tcPr>
            <w:tcW w:w="1809" w:type="dxa"/>
          </w:tcPr>
          <w:p w:rsidR="0034181D" w:rsidRDefault="0034181D" w:rsidP="00B20A88">
            <w:pPr>
              <w:jc w:val="right"/>
            </w:pPr>
            <w:r>
              <w:t>143,54</w:t>
            </w:r>
          </w:p>
        </w:tc>
        <w:tc>
          <w:tcPr>
            <w:tcW w:w="3513" w:type="dxa"/>
          </w:tcPr>
          <w:p w:rsidR="0034181D" w:rsidRDefault="0034181D" w:rsidP="00B20A88">
            <w:proofErr w:type="spellStart"/>
            <w:r>
              <w:t>Prenes.výkon</w:t>
            </w:r>
            <w:proofErr w:type="spellEnd"/>
            <w:r>
              <w:t xml:space="preserve"> oblasť </w:t>
            </w:r>
            <w:proofErr w:type="spellStart"/>
            <w:r>
              <w:t>evid.obyv</w:t>
            </w:r>
            <w:proofErr w:type="spellEnd"/>
          </w:p>
        </w:tc>
      </w:tr>
      <w:tr w:rsidR="0034181D" w:rsidRPr="00747363" w:rsidTr="00B20A88">
        <w:tc>
          <w:tcPr>
            <w:tcW w:w="3916" w:type="dxa"/>
          </w:tcPr>
          <w:p w:rsidR="0034181D" w:rsidRPr="00DD146D" w:rsidRDefault="0034181D" w:rsidP="00B20A88">
            <w:r>
              <w:t xml:space="preserve">Okresný úrad, </w:t>
            </w:r>
            <w:proofErr w:type="spellStart"/>
            <w:r>
              <w:t>ekonom.odbor</w:t>
            </w:r>
            <w:proofErr w:type="spellEnd"/>
            <w:r>
              <w:t>, Nitra</w:t>
            </w:r>
          </w:p>
        </w:tc>
        <w:tc>
          <w:tcPr>
            <w:tcW w:w="1809" w:type="dxa"/>
          </w:tcPr>
          <w:p w:rsidR="0034181D" w:rsidRPr="00DD146D" w:rsidRDefault="0034181D" w:rsidP="00B20A88">
            <w:pPr>
              <w:jc w:val="right"/>
            </w:pPr>
            <w:r>
              <w:t>794,56</w:t>
            </w:r>
          </w:p>
        </w:tc>
        <w:tc>
          <w:tcPr>
            <w:tcW w:w="3513" w:type="dxa"/>
          </w:tcPr>
          <w:p w:rsidR="0034181D" w:rsidRPr="00DD146D" w:rsidRDefault="0034181D" w:rsidP="00B20A88">
            <w:r>
              <w:t>Voľby</w:t>
            </w:r>
          </w:p>
        </w:tc>
      </w:tr>
      <w:tr w:rsidR="0034181D" w:rsidRPr="00747363" w:rsidTr="00B20A88">
        <w:tc>
          <w:tcPr>
            <w:tcW w:w="3916" w:type="dxa"/>
          </w:tcPr>
          <w:p w:rsidR="0034181D" w:rsidRPr="00DD146D" w:rsidRDefault="0034181D" w:rsidP="00B20A88">
            <w:r>
              <w:t xml:space="preserve">Okresný </w:t>
            </w:r>
            <w:proofErr w:type="spellStart"/>
            <w:r>
              <w:t>úrad,odbor</w:t>
            </w:r>
            <w:proofErr w:type="spellEnd"/>
            <w:r>
              <w:t xml:space="preserve"> školstva, Nitra</w:t>
            </w:r>
          </w:p>
        </w:tc>
        <w:tc>
          <w:tcPr>
            <w:tcW w:w="1809" w:type="dxa"/>
          </w:tcPr>
          <w:p w:rsidR="0034181D" w:rsidRPr="00DD146D" w:rsidRDefault="0034181D" w:rsidP="00B20A88">
            <w:pPr>
              <w:jc w:val="right"/>
            </w:pPr>
            <w:r>
              <w:t>543,00</w:t>
            </w:r>
          </w:p>
        </w:tc>
        <w:tc>
          <w:tcPr>
            <w:tcW w:w="3513" w:type="dxa"/>
          </w:tcPr>
          <w:p w:rsidR="0034181D" w:rsidRPr="00DD146D" w:rsidRDefault="0034181D" w:rsidP="00B20A88">
            <w:r>
              <w:t>Na predškolákov</w:t>
            </w:r>
          </w:p>
        </w:tc>
      </w:tr>
      <w:tr w:rsidR="0034181D" w:rsidRPr="00747363" w:rsidTr="00B20A88">
        <w:tc>
          <w:tcPr>
            <w:tcW w:w="3916" w:type="dxa"/>
          </w:tcPr>
          <w:p w:rsidR="0034181D" w:rsidRPr="00DD146D" w:rsidRDefault="0034181D" w:rsidP="00B20A88">
            <w:r>
              <w:t xml:space="preserve">Okresný </w:t>
            </w:r>
            <w:proofErr w:type="spellStart"/>
            <w:r>
              <w:t>úrad,odbor</w:t>
            </w:r>
            <w:proofErr w:type="spellEnd"/>
            <w:r>
              <w:t xml:space="preserve"> </w:t>
            </w:r>
            <w:proofErr w:type="spellStart"/>
            <w:r>
              <w:t>ochrany,Nitra</w:t>
            </w:r>
            <w:proofErr w:type="spellEnd"/>
          </w:p>
        </w:tc>
        <w:tc>
          <w:tcPr>
            <w:tcW w:w="1809" w:type="dxa"/>
          </w:tcPr>
          <w:p w:rsidR="0034181D" w:rsidRPr="00DD146D" w:rsidRDefault="0034181D" w:rsidP="00B20A88">
            <w:pPr>
              <w:jc w:val="right"/>
            </w:pPr>
            <w:r>
              <w:t>82,72</w:t>
            </w:r>
          </w:p>
        </w:tc>
        <w:tc>
          <w:tcPr>
            <w:tcW w:w="3513" w:type="dxa"/>
          </w:tcPr>
          <w:p w:rsidR="0034181D" w:rsidRPr="00DD146D" w:rsidRDefault="0034181D" w:rsidP="00B20A88">
            <w:r>
              <w:t>Na sklad CO materiálu</w:t>
            </w:r>
          </w:p>
        </w:tc>
      </w:tr>
      <w:tr w:rsidR="0034181D" w:rsidRPr="00747363" w:rsidTr="00B20A88">
        <w:tc>
          <w:tcPr>
            <w:tcW w:w="3916" w:type="dxa"/>
          </w:tcPr>
          <w:p w:rsidR="0034181D" w:rsidRDefault="0034181D" w:rsidP="00B20A88">
            <w:r>
              <w:t xml:space="preserve">Úrad </w:t>
            </w:r>
            <w:proofErr w:type="spellStart"/>
            <w:r>
              <w:t>práce,soc.vecí</w:t>
            </w:r>
            <w:proofErr w:type="spellEnd"/>
            <w:r>
              <w:t xml:space="preserve"> a rodiny Nitra</w:t>
            </w:r>
          </w:p>
        </w:tc>
        <w:tc>
          <w:tcPr>
            <w:tcW w:w="1809" w:type="dxa"/>
          </w:tcPr>
          <w:p w:rsidR="0034181D" w:rsidRDefault="0034181D" w:rsidP="00B20A88">
            <w:pPr>
              <w:jc w:val="right"/>
            </w:pPr>
            <w:r>
              <w:t>59,74</w:t>
            </w:r>
          </w:p>
        </w:tc>
        <w:tc>
          <w:tcPr>
            <w:tcW w:w="3513" w:type="dxa"/>
          </w:tcPr>
          <w:p w:rsidR="0034181D" w:rsidRDefault="0034181D" w:rsidP="00B20A88">
            <w:r>
              <w:t>Dobrovoľná činnosť</w:t>
            </w:r>
          </w:p>
        </w:tc>
      </w:tr>
      <w:tr w:rsidR="0034181D" w:rsidRPr="00747363" w:rsidTr="00B20A88">
        <w:tc>
          <w:tcPr>
            <w:tcW w:w="3916" w:type="dxa"/>
          </w:tcPr>
          <w:p w:rsidR="0034181D" w:rsidRPr="00DD146D" w:rsidRDefault="0034181D" w:rsidP="00B20A88">
            <w:r>
              <w:t>DPO Bratislava</w:t>
            </w:r>
          </w:p>
        </w:tc>
        <w:tc>
          <w:tcPr>
            <w:tcW w:w="1809" w:type="dxa"/>
          </w:tcPr>
          <w:p w:rsidR="0034181D" w:rsidRPr="00DD146D" w:rsidRDefault="0034181D" w:rsidP="00B20A88">
            <w:pPr>
              <w:jc w:val="right"/>
            </w:pPr>
            <w:r>
              <w:t>700,00</w:t>
            </w:r>
          </w:p>
        </w:tc>
        <w:tc>
          <w:tcPr>
            <w:tcW w:w="3513" w:type="dxa"/>
          </w:tcPr>
          <w:p w:rsidR="0034181D" w:rsidRPr="00DD146D" w:rsidRDefault="0034181D" w:rsidP="00B20A88">
            <w:r>
              <w:t>Na činnosť DPO Malý Cetín</w:t>
            </w:r>
          </w:p>
        </w:tc>
      </w:tr>
    </w:tbl>
    <w:p w:rsidR="00DD130A" w:rsidRDefault="00DD130A" w:rsidP="00DD130A">
      <w:pPr>
        <w:outlineLvl w:val="0"/>
      </w:pPr>
    </w:p>
    <w:p w:rsidR="003127B5" w:rsidRDefault="00DD130A" w:rsidP="003127B5">
      <w:r>
        <w:t xml:space="preserve">Z rozpočtovaných </w:t>
      </w:r>
      <w:r w:rsidRPr="008F5329">
        <w:rPr>
          <w:i/>
        </w:rPr>
        <w:t>kapitálových</w:t>
      </w:r>
      <w:r>
        <w:t xml:space="preserve"> grantov 2</w:t>
      </w:r>
      <w:r w:rsidR="003127B5">
        <w:t>00000,00</w:t>
      </w:r>
      <w:r>
        <w:t xml:space="preserve"> EUR </w:t>
      </w:r>
      <w:r w:rsidR="003127B5">
        <w:t>bol skutočný príjem k 31.12.2016</w:t>
      </w:r>
      <w:r>
        <w:t xml:space="preserve"> v sume </w:t>
      </w:r>
      <w:r w:rsidR="003127B5">
        <w:t>200000,00</w:t>
      </w:r>
      <w:r>
        <w:t xml:space="preserve"> EUR, </w:t>
      </w:r>
      <w:r w:rsidR="003127B5">
        <w:t xml:space="preserve">čo predstavuje  100 % plnenie. </w:t>
      </w:r>
    </w:p>
    <w:p w:rsidR="003127B5" w:rsidRDefault="003127B5" w:rsidP="003127B5">
      <w:pPr>
        <w:outlineLvl w:val="0"/>
        <w:rPr>
          <w:b/>
        </w:rPr>
      </w:pPr>
    </w:p>
    <w:p w:rsidR="003127B5" w:rsidRDefault="003127B5" w:rsidP="003127B5">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800"/>
        <w:gridCol w:w="3439"/>
      </w:tblGrid>
      <w:tr w:rsidR="003127B5" w:rsidRPr="00747363" w:rsidTr="00B20A88">
        <w:tc>
          <w:tcPr>
            <w:tcW w:w="3911" w:type="dxa"/>
            <w:shd w:val="clear" w:color="auto" w:fill="D9D9D9"/>
          </w:tcPr>
          <w:p w:rsidR="003127B5" w:rsidRPr="00747363" w:rsidRDefault="003127B5" w:rsidP="00B20A88">
            <w:pPr>
              <w:jc w:val="center"/>
              <w:rPr>
                <w:b/>
              </w:rPr>
            </w:pPr>
            <w:r w:rsidRPr="00747363">
              <w:rPr>
                <w:b/>
              </w:rPr>
              <w:t>Poskytovateľ</w:t>
            </w:r>
            <w:r>
              <w:rPr>
                <w:b/>
              </w:rPr>
              <w:t xml:space="preserve"> dotácie</w:t>
            </w:r>
          </w:p>
        </w:tc>
        <w:tc>
          <w:tcPr>
            <w:tcW w:w="1819" w:type="dxa"/>
            <w:shd w:val="clear" w:color="auto" w:fill="D9D9D9"/>
          </w:tcPr>
          <w:p w:rsidR="003127B5" w:rsidRPr="00747363" w:rsidRDefault="003127B5" w:rsidP="00B20A88">
            <w:pPr>
              <w:jc w:val="center"/>
              <w:rPr>
                <w:b/>
              </w:rPr>
            </w:pPr>
            <w:r w:rsidRPr="00747363">
              <w:rPr>
                <w:b/>
              </w:rPr>
              <w:t>Suma v </w:t>
            </w:r>
            <w:r>
              <w:rPr>
                <w:b/>
              </w:rPr>
              <w:t>EUR</w:t>
            </w:r>
          </w:p>
        </w:tc>
        <w:tc>
          <w:tcPr>
            <w:tcW w:w="3508" w:type="dxa"/>
            <w:shd w:val="clear" w:color="auto" w:fill="D9D9D9"/>
          </w:tcPr>
          <w:p w:rsidR="003127B5" w:rsidRPr="00747363" w:rsidRDefault="003127B5" w:rsidP="00B20A88">
            <w:pPr>
              <w:jc w:val="center"/>
              <w:rPr>
                <w:b/>
              </w:rPr>
            </w:pPr>
            <w:r w:rsidRPr="00747363">
              <w:rPr>
                <w:b/>
              </w:rPr>
              <w:t>Účel</w:t>
            </w:r>
          </w:p>
        </w:tc>
      </w:tr>
      <w:tr w:rsidR="003127B5" w:rsidRPr="00DD146D" w:rsidTr="00B20A88">
        <w:tc>
          <w:tcPr>
            <w:tcW w:w="3911" w:type="dxa"/>
          </w:tcPr>
          <w:p w:rsidR="003127B5" w:rsidRDefault="003127B5" w:rsidP="00B20A88">
            <w:r>
              <w:t>Environmentálny fond Bratislava</w:t>
            </w:r>
          </w:p>
        </w:tc>
        <w:tc>
          <w:tcPr>
            <w:tcW w:w="1819" w:type="dxa"/>
          </w:tcPr>
          <w:p w:rsidR="003127B5" w:rsidRDefault="003127B5" w:rsidP="00B20A88">
            <w:pPr>
              <w:jc w:val="right"/>
            </w:pPr>
            <w:r>
              <w:t>200000,00</w:t>
            </w:r>
          </w:p>
        </w:tc>
        <w:tc>
          <w:tcPr>
            <w:tcW w:w="3508" w:type="dxa"/>
          </w:tcPr>
          <w:p w:rsidR="003127B5" w:rsidRDefault="003127B5" w:rsidP="00B20A88">
            <w:r>
              <w:t>Kanalizácia</w:t>
            </w:r>
          </w:p>
        </w:tc>
      </w:tr>
    </w:tbl>
    <w:p w:rsidR="003127B5" w:rsidRDefault="003127B5" w:rsidP="003127B5">
      <w:pPr>
        <w:outlineLvl w:val="0"/>
      </w:pPr>
    </w:p>
    <w:p w:rsidR="003127B5" w:rsidRDefault="003127B5" w:rsidP="003127B5">
      <w:pPr>
        <w:outlineLvl w:val="0"/>
      </w:pPr>
      <w:r>
        <w:t>V roku 2016 sme prijali z Environmentálneho fondu kapitálovú dotáciu na Kanalizáciu vo výške 200000,00 Eur, túto sme celú použili na určený účel.</w:t>
      </w:r>
    </w:p>
    <w:p w:rsidR="003127B5" w:rsidRDefault="003127B5" w:rsidP="003127B5">
      <w:pPr>
        <w:outlineLvl w:val="0"/>
      </w:pPr>
    </w:p>
    <w:p w:rsidR="00DD130A" w:rsidRPr="002A629A" w:rsidRDefault="003127B5" w:rsidP="00DD130A">
      <w:pPr>
        <w:outlineLvl w:val="0"/>
      </w:pPr>
      <w:r>
        <w:t>Kapitálový transfer na Výstavbu a rekonštrukciu chodníkov v obci sme prijali v roku 2015, tento sme nečerpali, celú sumu sme preniesli a vyčerpali v roku 2016, jednalo sa o sumu 25 000,00 Eur.</w:t>
      </w:r>
    </w:p>
    <w:p w:rsidR="00DD130A" w:rsidRDefault="00DD130A" w:rsidP="00DD130A">
      <w:pPr>
        <w:outlineLvl w:val="0"/>
      </w:pPr>
    </w:p>
    <w:p w:rsidR="00DD130A" w:rsidRDefault="00DD130A" w:rsidP="00DD130A">
      <w:pPr>
        <w:spacing w:line="360" w:lineRule="auto"/>
        <w:jc w:val="both"/>
        <w:rPr>
          <w:noProof/>
        </w:rPr>
      </w:pPr>
      <w:r>
        <w:rPr>
          <w:noProof/>
        </w:rPr>
        <w:t>Granty a transfery boli účelovo určené a boli použité v súlade s ich účelom.</w:t>
      </w:r>
    </w:p>
    <w:p w:rsidR="00DD130A" w:rsidRDefault="00DD130A" w:rsidP="00DD130A">
      <w:pPr>
        <w:spacing w:line="360" w:lineRule="auto"/>
        <w:jc w:val="both"/>
      </w:pPr>
    </w:p>
    <w:p w:rsidR="00DD130A" w:rsidRPr="000E3E59" w:rsidRDefault="00DD130A" w:rsidP="00DD130A">
      <w:pPr>
        <w:numPr>
          <w:ilvl w:val="1"/>
          <w:numId w:val="28"/>
        </w:numPr>
        <w:spacing w:line="360" w:lineRule="auto"/>
        <w:ind w:left="567" w:hanging="567"/>
        <w:jc w:val="both"/>
        <w:rPr>
          <w:b/>
        </w:rPr>
      </w:pPr>
      <w:r w:rsidRPr="000E3E59">
        <w:rPr>
          <w:b/>
        </w:rPr>
        <w:t>Poskytnuté dotácie</w:t>
      </w:r>
      <w:r>
        <w:rPr>
          <w:b/>
        </w:rPr>
        <w:t xml:space="preserve"> </w:t>
      </w:r>
    </w:p>
    <w:p w:rsidR="00DD130A" w:rsidRDefault="00DD130A" w:rsidP="00DD130A">
      <w:pPr>
        <w:spacing w:line="360" w:lineRule="auto"/>
        <w:jc w:val="both"/>
      </w:pPr>
      <w:r w:rsidRPr="000E3E59">
        <w:t xml:space="preserve">V roku </w:t>
      </w:r>
      <w:r w:rsidR="00E10B81">
        <w:t>2016</w:t>
      </w:r>
      <w:r w:rsidRPr="000E3E59">
        <w:t xml:space="preserve"> obec </w:t>
      </w:r>
      <w:r>
        <w:t>ne</w:t>
      </w:r>
      <w:r w:rsidRPr="000E3E59">
        <w:t xml:space="preserve">poskytla zo svojho rozpočtu dotácie </w:t>
      </w:r>
      <w:r>
        <w:t>právnickým ani fyzickým osobám.</w:t>
      </w:r>
    </w:p>
    <w:p w:rsidR="00DD130A" w:rsidRDefault="00DD130A" w:rsidP="00DD130A">
      <w:pPr>
        <w:tabs>
          <w:tab w:val="left" w:pos="2880"/>
          <w:tab w:val="right" w:pos="8820"/>
        </w:tabs>
        <w:spacing w:line="360" w:lineRule="auto"/>
        <w:jc w:val="both"/>
      </w:pPr>
    </w:p>
    <w:p w:rsidR="00DD130A" w:rsidRDefault="00DD130A" w:rsidP="00DD130A">
      <w:pPr>
        <w:numPr>
          <w:ilvl w:val="1"/>
          <w:numId w:val="28"/>
        </w:numPr>
        <w:spacing w:line="360" w:lineRule="auto"/>
        <w:ind w:left="567" w:hanging="567"/>
        <w:jc w:val="both"/>
        <w:rPr>
          <w:b/>
        </w:rPr>
      </w:pPr>
      <w:r w:rsidRPr="000E3E59">
        <w:rPr>
          <w:b/>
        </w:rPr>
        <w:t xml:space="preserve">Významné investičné akcie v roku </w:t>
      </w:r>
      <w:r w:rsidR="002A629A">
        <w:rPr>
          <w:b/>
        </w:rPr>
        <w:t>2016</w:t>
      </w:r>
    </w:p>
    <w:p w:rsidR="006A61D4" w:rsidRDefault="00DD130A" w:rsidP="00DD130A">
      <w:pPr>
        <w:tabs>
          <w:tab w:val="left" w:pos="2880"/>
          <w:tab w:val="right" w:pos="8820"/>
        </w:tabs>
        <w:spacing w:line="360" w:lineRule="auto"/>
        <w:jc w:val="both"/>
      </w:pPr>
      <w:r>
        <w:t>Najvýznamnejšie investič</w:t>
      </w:r>
      <w:r w:rsidR="00FA447E">
        <w:t>né akcie realizované v roku 2016</w:t>
      </w:r>
      <w:r>
        <w:t>:</w:t>
      </w:r>
    </w:p>
    <w:p w:rsidR="00D30B26" w:rsidRDefault="00D30B26" w:rsidP="00DD130A">
      <w:pPr>
        <w:tabs>
          <w:tab w:val="left" w:pos="2880"/>
          <w:tab w:val="right" w:pos="8820"/>
        </w:tabs>
        <w:spacing w:line="360" w:lineRule="auto"/>
        <w:jc w:val="both"/>
      </w:pPr>
    </w:p>
    <w:p w:rsidR="00CA4DBF" w:rsidRDefault="00CA4DBF" w:rsidP="00DD130A">
      <w:pPr>
        <w:tabs>
          <w:tab w:val="left" w:pos="2880"/>
          <w:tab w:val="right" w:pos="8820"/>
        </w:tabs>
        <w:spacing w:line="360" w:lineRule="auto"/>
        <w:jc w:val="both"/>
      </w:pPr>
    </w:p>
    <w:p w:rsidR="00D30B26" w:rsidRPr="008F5329" w:rsidRDefault="00D30B26" w:rsidP="00D30B26">
      <w:pPr>
        <w:pStyle w:val="Odsekzoznamu"/>
        <w:numPr>
          <w:ilvl w:val="0"/>
          <w:numId w:val="6"/>
        </w:numPr>
        <w:rPr>
          <w:i/>
        </w:rPr>
      </w:pPr>
      <w:r>
        <w:rPr>
          <w:i/>
        </w:rPr>
        <w:lastRenderedPageBreak/>
        <w:t>Kanalizácia</w:t>
      </w:r>
    </w:p>
    <w:p w:rsidR="00AC6E48" w:rsidRDefault="00D30B26" w:rsidP="00AC6E48">
      <w:r>
        <w:t>Z rozpočtovaných  210526,32</w:t>
      </w:r>
      <w:r w:rsidRPr="004F7726">
        <w:t xml:space="preserve"> </w:t>
      </w:r>
      <w:r>
        <w:t>EUR</w:t>
      </w:r>
      <w:r w:rsidRPr="004F7726">
        <w:t xml:space="preserve"> bolo skutočne vyčer</w:t>
      </w:r>
      <w:r>
        <w:t>pané k 31.12.2016 v sume 210526,32  EUR, čo predstavuje 100</w:t>
      </w:r>
      <w:r w:rsidRPr="004F7726">
        <w:t xml:space="preserve"> % čerpanie.</w:t>
      </w:r>
      <w:r>
        <w:t xml:space="preserve"> </w:t>
      </w:r>
      <w:r w:rsidR="00AC6E48">
        <w:t>Z toho 200000 € bola dotácia, 7474,32 € vlastné prostriedky- z úveru a 3052,00 € z predaja pozemku.</w:t>
      </w:r>
    </w:p>
    <w:p w:rsidR="00AC6E48" w:rsidRPr="004F7726" w:rsidRDefault="00AC6E48" w:rsidP="00AC6E48"/>
    <w:p w:rsidR="00AC6E48" w:rsidRPr="008F5329" w:rsidRDefault="00AC6E48" w:rsidP="00AC6E48">
      <w:pPr>
        <w:pStyle w:val="Odsekzoznamu"/>
        <w:numPr>
          <w:ilvl w:val="0"/>
          <w:numId w:val="6"/>
        </w:numPr>
        <w:rPr>
          <w:i/>
        </w:rPr>
      </w:pPr>
      <w:r>
        <w:rPr>
          <w:i/>
        </w:rPr>
        <w:t>Výstavba a r</w:t>
      </w:r>
      <w:r w:rsidRPr="008F5329">
        <w:rPr>
          <w:i/>
        </w:rPr>
        <w:t xml:space="preserve">ekonštrukcia </w:t>
      </w:r>
      <w:r>
        <w:rPr>
          <w:i/>
        </w:rPr>
        <w:t>chodníkov v obci</w:t>
      </w:r>
    </w:p>
    <w:p w:rsidR="00AC6E48" w:rsidRDefault="00AC6E48" w:rsidP="00AC6E48">
      <w:r>
        <w:t>Z rozpočtovaných  28949</w:t>
      </w:r>
      <w:r w:rsidRPr="004F7726">
        <w:t xml:space="preserve"> </w:t>
      </w:r>
      <w:r>
        <w:t>EUR</w:t>
      </w:r>
      <w:r w:rsidRPr="004F7726">
        <w:t xml:space="preserve"> bolo skutočne vyčer</w:t>
      </w:r>
      <w:r>
        <w:t>pané k 31.12.2016 v sume 28949,56 EUR, čo predstavuje 100</w:t>
      </w:r>
      <w:r w:rsidRPr="004F7726">
        <w:t xml:space="preserve"> % čerpanie.</w:t>
      </w:r>
      <w:r>
        <w:t xml:space="preserve"> Z toho dotácia z roku 2015, použitá v roku 2016 bola vo výške 25000 € z Ministerstva financií, vlastné prostriedky z úveru 3706,32 € a vlastné 243,24 €.</w:t>
      </w:r>
    </w:p>
    <w:p w:rsidR="00AC6E48" w:rsidRDefault="00AC6E48" w:rsidP="00AC6E48"/>
    <w:p w:rsidR="00AC6E48" w:rsidRPr="008F5329" w:rsidRDefault="00AC6E48" w:rsidP="00AC6E48">
      <w:pPr>
        <w:pStyle w:val="Odsekzoznamu"/>
        <w:numPr>
          <w:ilvl w:val="0"/>
          <w:numId w:val="6"/>
        </w:numPr>
        <w:rPr>
          <w:i/>
        </w:rPr>
      </w:pPr>
      <w:r>
        <w:rPr>
          <w:i/>
        </w:rPr>
        <w:t>Kosiace zariadenie</w:t>
      </w:r>
    </w:p>
    <w:p w:rsidR="00AC6E48" w:rsidRDefault="00AC6E48" w:rsidP="00AC6E48">
      <w:r>
        <w:t>Z rozpočtovaných  5694</w:t>
      </w:r>
      <w:r w:rsidRPr="004F7726">
        <w:t xml:space="preserve"> </w:t>
      </w:r>
      <w:r>
        <w:t>EUR</w:t>
      </w:r>
      <w:r w:rsidRPr="004F7726">
        <w:t xml:space="preserve"> bolo skutočne vyčer</w:t>
      </w:r>
      <w:r>
        <w:t>pané k 31.12.2016 v sume 5694,37  EUR, čo predstavuje 100</w:t>
      </w:r>
      <w:r w:rsidRPr="004F7726">
        <w:t xml:space="preserve"> % čerpanie.</w:t>
      </w:r>
      <w:r>
        <w:t xml:space="preserve"> V roku 2016 sme zakúpili na leasing kosiace zariadenie. V tomto roku sme uhradili zo zostatku finančných prostriedkov sumu 5694,37 €. Splácať ho budeme mesačne. Posledná splátka je určená na 25.1.2020. Celkovo obec zaplatí 13 212,66 €, z toho je istina bez DPH 9945,80 €, DPH 2202,11 €, leasingový úrok bez DPH 724,67 €, majetkové poistné bez DPH 310,08 €, poplatok za prevod vlastníctva bez DPH 30,00 €. </w:t>
      </w:r>
    </w:p>
    <w:p w:rsidR="00AC6E48" w:rsidRPr="00BB7660" w:rsidRDefault="00AC6E48" w:rsidP="00AC6E48">
      <w:r>
        <w:t>Predpis ceny kosiaceho zariadenia - 12838,66  na účty MD 042/50, D 474</w:t>
      </w:r>
    </w:p>
    <w:p w:rsidR="00DD130A" w:rsidRDefault="00DD130A" w:rsidP="00DD130A"/>
    <w:p w:rsidR="00DD130A" w:rsidRPr="008F5329" w:rsidRDefault="00DD130A" w:rsidP="00DD130A">
      <w:pPr>
        <w:pStyle w:val="Odsekzoznamu"/>
        <w:numPr>
          <w:ilvl w:val="0"/>
          <w:numId w:val="6"/>
        </w:numPr>
        <w:rPr>
          <w:i/>
        </w:rPr>
      </w:pPr>
      <w:r w:rsidRPr="008F5329">
        <w:rPr>
          <w:i/>
        </w:rPr>
        <w:t>Rekonštrukcia miestnej komunikácie</w:t>
      </w:r>
    </w:p>
    <w:p w:rsidR="00DD130A" w:rsidRDefault="006A61D4" w:rsidP="00DD130A">
      <w:r>
        <w:t>Z rozpočtovaných  10</w:t>
      </w:r>
      <w:r w:rsidR="00DD130A">
        <w:t>00</w:t>
      </w:r>
      <w:r w:rsidR="00DD130A" w:rsidRPr="004F7726">
        <w:t xml:space="preserve"> </w:t>
      </w:r>
      <w:r w:rsidR="00DD130A">
        <w:t>EUR</w:t>
      </w:r>
      <w:r w:rsidR="00DD130A" w:rsidRPr="004F7726">
        <w:t xml:space="preserve"> bolo skutočne vyčer</w:t>
      </w:r>
      <w:r>
        <w:t>pané k 31.12.2016 v sume 10</w:t>
      </w:r>
      <w:r w:rsidR="00DD130A">
        <w:t>00 EUR, čo predstavuje 100</w:t>
      </w:r>
      <w:r w:rsidR="00DD130A" w:rsidRPr="004F7726">
        <w:t xml:space="preserve"> % čerpanie.</w:t>
      </w:r>
      <w:r w:rsidR="00DD130A">
        <w:t xml:space="preserve"> Išlo o úhradu za vypracovanie projektu.</w:t>
      </w:r>
    </w:p>
    <w:p w:rsidR="00DD130A" w:rsidRDefault="00DD130A" w:rsidP="00DD130A"/>
    <w:p w:rsidR="00DD130A" w:rsidRDefault="00DD130A" w:rsidP="00DD130A">
      <w:pPr>
        <w:spacing w:line="360" w:lineRule="auto"/>
        <w:jc w:val="both"/>
      </w:pPr>
    </w:p>
    <w:p w:rsidR="00DD130A" w:rsidRDefault="00DD130A" w:rsidP="00DD130A">
      <w:pPr>
        <w:numPr>
          <w:ilvl w:val="1"/>
          <w:numId w:val="28"/>
        </w:numPr>
        <w:spacing w:line="360" w:lineRule="auto"/>
        <w:ind w:left="567" w:hanging="567"/>
        <w:jc w:val="both"/>
        <w:rPr>
          <w:b/>
        </w:rPr>
      </w:pPr>
      <w:r w:rsidRPr="000E3E59">
        <w:rPr>
          <w:b/>
        </w:rPr>
        <w:t xml:space="preserve">Predpokladaný budúci vývoj činnosti </w:t>
      </w:r>
    </w:p>
    <w:p w:rsidR="00DD130A" w:rsidRPr="000E3E59" w:rsidRDefault="00DD130A" w:rsidP="00DD130A">
      <w:pPr>
        <w:spacing w:line="360" w:lineRule="auto"/>
        <w:jc w:val="both"/>
      </w:pPr>
      <w:r w:rsidRPr="000E3E59">
        <w:t>Predpokladané investičné akcie realizované v budúcich rokoch:</w:t>
      </w:r>
    </w:p>
    <w:p w:rsidR="00DD130A" w:rsidRDefault="00DD130A" w:rsidP="00DD130A">
      <w:pPr>
        <w:numPr>
          <w:ilvl w:val="0"/>
          <w:numId w:val="2"/>
        </w:numPr>
        <w:spacing w:line="360" w:lineRule="auto"/>
        <w:jc w:val="both"/>
      </w:pPr>
      <w:r>
        <w:t>Rozšírenie Kamerového systému</w:t>
      </w:r>
    </w:p>
    <w:p w:rsidR="00DD130A" w:rsidRDefault="00DD130A" w:rsidP="00DD130A">
      <w:pPr>
        <w:numPr>
          <w:ilvl w:val="0"/>
          <w:numId w:val="2"/>
        </w:numPr>
        <w:spacing w:line="360" w:lineRule="auto"/>
        <w:jc w:val="both"/>
      </w:pPr>
      <w:r>
        <w:t>Výstavba a rekonštrukcia chodníkov v obci</w:t>
      </w:r>
    </w:p>
    <w:p w:rsidR="00DD130A" w:rsidRDefault="00DD130A" w:rsidP="00DD130A">
      <w:pPr>
        <w:numPr>
          <w:ilvl w:val="0"/>
          <w:numId w:val="2"/>
        </w:numPr>
        <w:spacing w:line="360" w:lineRule="auto"/>
        <w:jc w:val="both"/>
      </w:pPr>
      <w:r>
        <w:t>Rekonštrukcia miestnej komunikácie</w:t>
      </w:r>
    </w:p>
    <w:p w:rsidR="00DD130A" w:rsidRDefault="00DD130A" w:rsidP="00DD130A">
      <w:pPr>
        <w:numPr>
          <w:ilvl w:val="0"/>
          <w:numId w:val="2"/>
        </w:numPr>
        <w:spacing w:line="360" w:lineRule="auto"/>
        <w:jc w:val="both"/>
      </w:pPr>
      <w:r>
        <w:t>Dobudovanie kanalizácie, vodovodu</w:t>
      </w:r>
    </w:p>
    <w:p w:rsidR="00DD130A" w:rsidRDefault="00DD130A" w:rsidP="00DD130A">
      <w:pPr>
        <w:numPr>
          <w:ilvl w:val="0"/>
          <w:numId w:val="2"/>
        </w:numPr>
        <w:spacing w:line="360" w:lineRule="auto"/>
        <w:jc w:val="both"/>
      </w:pPr>
      <w:r>
        <w:t>Pokračovanie vo výstavbe verejného osvetlenia a bezdrôtového rozhlasu na nových cestách</w:t>
      </w:r>
    </w:p>
    <w:p w:rsidR="00DD130A" w:rsidRDefault="00DD130A" w:rsidP="00DD130A">
      <w:pPr>
        <w:numPr>
          <w:ilvl w:val="0"/>
          <w:numId w:val="2"/>
        </w:numPr>
        <w:spacing w:line="360" w:lineRule="auto"/>
        <w:jc w:val="both"/>
      </w:pPr>
      <w:r>
        <w:t>Vybudovanie odvodňovacieho kanálu v</w:t>
      </w:r>
      <w:r w:rsidR="00AC6E48">
        <w:t> </w:t>
      </w:r>
      <w:r>
        <w:t>obci</w:t>
      </w:r>
    </w:p>
    <w:p w:rsidR="00AC6E48" w:rsidRDefault="00AC6E48" w:rsidP="00DD130A">
      <w:pPr>
        <w:numPr>
          <w:ilvl w:val="0"/>
          <w:numId w:val="2"/>
        </w:numPr>
        <w:spacing w:line="360" w:lineRule="auto"/>
        <w:jc w:val="both"/>
      </w:pPr>
      <w:r>
        <w:t>Vybudovanie ihriska na vonkajšie cvičenie pre dospelých</w:t>
      </w:r>
    </w:p>
    <w:p w:rsidR="00AC6E48" w:rsidRDefault="00AC6E48" w:rsidP="00DD130A">
      <w:pPr>
        <w:numPr>
          <w:ilvl w:val="0"/>
          <w:numId w:val="2"/>
        </w:numPr>
        <w:spacing w:line="360" w:lineRule="auto"/>
        <w:jc w:val="both"/>
      </w:pPr>
      <w:r>
        <w:t xml:space="preserve">Vybudovanie </w:t>
      </w:r>
      <w:proofErr w:type="spellStart"/>
      <w:r>
        <w:t>predeľovacích</w:t>
      </w:r>
      <w:proofErr w:type="spellEnd"/>
      <w:r>
        <w:t xml:space="preserve"> chodníkov v cintoríne</w:t>
      </w:r>
    </w:p>
    <w:p w:rsidR="00DD130A" w:rsidRDefault="00DD130A" w:rsidP="00DD130A">
      <w:pPr>
        <w:spacing w:line="360" w:lineRule="auto"/>
        <w:ind w:left="795"/>
        <w:jc w:val="both"/>
      </w:pPr>
    </w:p>
    <w:p w:rsidR="00DD130A" w:rsidRDefault="00DD130A" w:rsidP="00DD130A">
      <w:pPr>
        <w:numPr>
          <w:ilvl w:val="1"/>
          <w:numId w:val="28"/>
        </w:numPr>
        <w:spacing w:line="360" w:lineRule="auto"/>
        <w:ind w:left="567" w:hanging="567"/>
        <w:jc w:val="both"/>
        <w:rPr>
          <w:b/>
        </w:rPr>
      </w:pPr>
      <w:r>
        <w:rPr>
          <w:b/>
        </w:rPr>
        <w:t xml:space="preserve">Udalosti osobitného významu po skončení účtovného obdobia </w:t>
      </w:r>
    </w:p>
    <w:p w:rsidR="00DD130A" w:rsidRDefault="00DD130A" w:rsidP="00DD130A">
      <w:pPr>
        <w:spacing w:line="360" w:lineRule="auto"/>
        <w:jc w:val="both"/>
      </w:pPr>
      <w:r>
        <w:t xml:space="preserve">Obec nezaznamenala žiadnu udalosť osobitného významu po skončení účtovného obdobia. </w:t>
      </w:r>
    </w:p>
    <w:p w:rsidR="00DD130A" w:rsidRDefault="00DD130A" w:rsidP="00DD130A">
      <w:pPr>
        <w:spacing w:line="360" w:lineRule="auto"/>
        <w:jc w:val="both"/>
      </w:pPr>
    </w:p>
    <w:p w:rsidR="00DD130A" w:rsidRDefault="00DD130A" w:rsidP="00DD130A">
      <w:pPr>
        <w:numPr>
          <w:ilvl w:val="1"/>
          <w:numId w:val="28"/>
        </w:numPr>
        <w:spacing w:line="360" w:lineRule="auto"/>
        <w:ind w:left="567" w:hanging="567"/>
        <w:jc w:val="both"/>
        <w:rPr>
          <w:b/>
        </w:rPr>
      </w:pPr>
      <w:r>
        <w:rPr>
          <w:b/>
        </w:rPr>
        <w:t xml:space="preserve">Významné riziká a neistoty, ktorým je účtovná jednotka vystavená  </w:t>
      </w:r>
    </w:p>
    <w:p w:rsidR="00DD130A" w:rsidRDefault="00DD130A" w:rsidP="00DD130A">
      <w:pPr>
        <w:spacing w:line="360" w:lineRule="auto"/>
        <w:ind w:left="567"/>
        <w:jc w:val="both"/>
        <w:rPr>
          <w:b/>
        </w:rPr>
      </w:pPr>
      <w:r>
        <w:rPr>
          <w:b/>
        </w:rPr>
        <w:t>---</w:t>
      </w:r>
    </w:p>
    <w:p w:rsidR="00DD130A" w:rsidRDefault="00DD130A" w:rsidP="00DD130A">
      <w:pPr>
        <w:spacing w:line="360" w:lineRule="auto"/>
        <w:rPr>
          <w:b/>
        </w:rPr>
      </w:pPr>
    </w:p>
    <w:p w:rsidR="00DD130A" w:rsidRDefault="00DD130A" w:rsidP="00DD130A">
      <w:pPr>
        <w:spacing w:line="360" w:lineRule="auto"/>
        <w:rPr>
          <w:b/>
        </w:rPr>
      </w:pPr>
      <w:r>
        <w:rPr>
          <w:b/>
        </w:rPr>
        <w:t>10.7.    Prílohy k výročnej správe a dôvod zostavenia výročnej správy</w:t>
      </w:r>
    </w:p>
    <w:p w:rsidR="00DD130A" w:rsidRDefault="00DD130A" w:rsidP="00DD130A">
      <w:r w:rsidRPr="008B2F5A">
        <w:t>Povinn</w:t>
      </w:r>
      <w:r>
        <w:t xml:space="preserve">osť vyhotoviť Výročnú správu je pre obec stanovená Zákonom č. 431/2002 </w:t>
      </w:r>
      <w:proofErr w:type="spellStart"/>
      <w:r>
        <w:t>Z.z</w:t>
      </w:r>
      <w:proofErr w:type="spellEnd"/>
      <w:r>
        <w:t>. o účtovníctve v znení zmien a doplnkov.</w:t>
      </w:r>
    </w:p>
    <w:p w:rsidR="00DD130A" w:rsidRPr="00CA4DBF" w:rsidRDefault="00DD130A" w:rsidP="00DD130A">
      <w:r>
        <w:t xml:space="preserve">Výročná správa bola zverejnená na </w:t>
      </w:r>
      <w:hyperlink r:id="rId8" w:history="1">
        <w:r w:rsidRPr="000945B7">
          <w:rPr>
            <w:rStyle w:val="Hypertextovprepojenie"/>
          </w:rPr>
          <w:t>www.maly-cetin.sk</w:t>
        </w:r>
      </w:hyperlink>
      <w:r>
        <w:t xml:space="preserve"> dňa </w:t>
      </w:r>
      <w:r w:rsidR="00CA4DBF">
        <w:t>19</w:t>
      </w:r>
      <w:r w:rsidRPr="00AC6E48">
        <w:rPr>
          <w:color w:val="FF0000"/>
        </w:rPr>
        <w:t>.</w:t>
      </w:r>
      <w:r w:rsidRPr="00CA4DBF">
        <w:t>05.</w:t>
      </w:r>
      <w:r w:rsidR="00E10B81" w:rsidRPr="00CA4DBF">
        <w:t>2017</w:t>
      </w:r>
      <w:r w:rsidR="00FC38BB">
        <w:t>.</w:t>
      </w:r>
      <w:bookmarkStart w:id="0" w:name="_GoBack"/>
      <w:bookmarkEnd w:id="0"/>
    </w:p>
    <w:p w:rsidR="00DD130A" w:rsidRDefault="00DD130A" w:rsidP="00DD130A">
      <w:r>
        <w:t>Výročná správa schválená obecným</w:t>
      </w:r>
      <w:r w:rsidR="00E10B81">
        <w:t xml:space="preserve"> zastupiteľstvom dňa: </w:t>
      </w:r>
      <w:r w:rsidR="00FC38BB">
        <w:t>31.05.2017, uznesením č. 18/2017.</w:t>
      </w:r>
    </w:p>
    <w:p w:rsidR="00DD130A" w:rsidRPr="008B2F5A" w:rsidRDefault="00DD130A" w:rsidP="00DD130A"/>
    <w:p w:rsidR="00DD130A" w:rsidRPr="008B2F5A" w:rsidRDefault="00DD130A" w:rsidP="00DD130A">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DD130A" w:rsidRPr="008B2F5A" w:rsidRDefault="00DD130A" w:rsidP="00DD130A">
      <w:pPr>
        <w:pStyle w:val="Bezriadkovania"/>
        <w:jc w:val="center"/>
        <w:rPr>
          <w:rFonts w:ascii="Times New Roman" w:hAnsi="Times New Roman"/>
          <w:b/>
          <w:sz w:val="24"/>
          <w:szCs w:val="24"/>
          <w:lang w:val="sk-SK"/>
        </w:rPr>
      </w:pPr>
    </w:p>
    <w:p w:rsidR="00DD130A" w:rsidRPr="008B2F5A" w:rsidRDefault="00DD130A" w:rsidP="00DD130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p>
    <w:p w:rsidR="00DD130A" w:rsidRPr="008B2F5A" w:rsidRDefault="00DD130A" w:rsidP="00DD130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DD130A" w:rsidRPr="008B2F5A" w:rsidRDefault="00DD130A" w:rsidP="00DD130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 xml:space="preserve">Výrok audítora k individuálnej účtovnej závierke </w:t>
      </w:r>
    </w:p>
    <w:p w:rsidR="00DD130A" w:rsidRDefault="00DD130A" w:rsidP="00DD130A"/>
    <w:p w:rsidR="00DD130A" w:rsidRPr="009C45C0" w:rsidRDefault="00DD130A" w:rsidP="00DD130A">
      <w:pPr>
        <w:spacing w:line="360" w:lineRule="auto"/>
        <w:ind w:left="567"/>
        <w:jc w:val="both"/>
        <w:rPr>
          <w:b/>
        </w:rPr>
      </w:pPr>
    </w:p>
    <w:p w:rsidR="00DD130A" w:rsidRDefault="00DD130A" w:rsidP="00DD130A">
      <w:pPr>
        <w:spacing w:line="360" w:lineRule="auto"/>
        <w:jc w:val="both"/>
      </w:pPr>
    </w:p>
    <w:p w:rsidR="00DD130A" w:rsidRDefault="00DD130A" w:rsidP="00DD130A">
      <w:pPr>
        <w:spacing w:line="360" w:lineRule="auto"/>
        <w:jc w:val="both"/>
      </w:pPr>
      <w:r>
        <w:t xml:space="preserve">Vypracovala: </w:t>
      </w:r>
      <w:proofErr w:type="spellStart"/>
      <w:r>
        <w:t>Dékányová</w:t>
      </w:r>
      <w:proofErr w:type="spellEnd"/>
      <w:r>
        <w:t xml:space="preserve">                                                                                  </w:t>
      </w:r>
    </w:p>
    <w:p w:rsidR="00DD130A" w:rsidRDefault="00DD130A" w:rsidP="00DD130A">
      <w:pPr>
        <w:spacing w:line="360" w:lineRule="auto"/>
        <w:jc w:val="both"/>
      </w:pPr>
    </w:p>
    <w:p w:rsidR="00DD130A" w:rsidRDefault="00DD130A" w:rsidP="00DD130A">
      <w:pPr>
        <w:spacing w:line="360" w:lineRule="auto"/>
        <w:jc w:val="both"/>
      </w:pPr>
    </w:p>
    <w:p w:rsidR="00DD130A" w:rsidRDefault="00E10B81" w:rsidP="00DD130A">
      <w:pPr>
        <w:spacing w:line="360" w:lineRule="auto"/>
        <w:jc w:val="both"/>
      </w:pPr>
      <w:r>
        <w:t xml:space="preserve">V Malom Cetíne dňa </w:t>
      </w:r>
      <w:r w:rsidRPr="00CA4DBF">
        <w:t>04.05.2017</w:t>
      </w:r>
    </w:p>
    <w:p w:rsidR="00DD130A" w:rsidRDefault="00DD130A" w:rsidP="00DD130A">
      <w:pPr>
        <w:spacing w:line="360" w:lineRule="auto"/>
        <w:jc w:val="both"/>
      </w:pPr>
    </w:p>
    <w:p w:rsidR="00DD130A" w:rsidRDefault="00DD130A" w:rsidP="00DD130A">
      <w:pPr>
        <w:spacing w:line="360" w:lineRule="auto"/>
        <w:jc w:val="both"/>
      </w:pPr>
    </w:p>
    <w:p w:rsidR="00DD130A" w:rsidRDefault="00DD130A" w:rsidP="00DD130A">
      <w:pPr>
        <w:spacing w:line="360" w:lineRule="auto"/>
        <w:jc w:val="both"/>
      </w:pPr>
    </w:p>
    <w:p w:rsidR="00CA4DBF" w:rsidRDefault="00CA4DBF" w:rsidP="00DD130A">
      <w:pPr>
        <w:spacing w:line="360" w:lineRule="auto"/>
        <w:jc w:val="both"/>
      </w:pPr>
    </w:p>
    <w:p w:rsidR="00CA4DBF" w:rsidRDefault="00CA4DBF" w:rsidP="00DD130A">
      <w:pPr>
        <w:spacing w:line="360" w:lineRule="auto"/>
        <w:jc w:val="both"/>
      </w:pPr>
    </w:p>
    <w:p w:rsidR="00DD130A" w:rsidRDefault="00CA4DBF" w:rsidP="00DD130A">
      <w:r>
        <w:t>Výrok audítora bude predložený na obecné zastupiteľstvo dodatočne po overení účtovnej závierky audítorom.</w:t>
      </w:r>
    </w:p>
    <w:p w:rsidR="00F35627" w:rsidRDefault="00F35627"/>
    <w:sectPr w:rsidR="00F35627" w:rsidSect="00724A15">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B4" w:rsidRDefault="00780BB4">
      <w:r>
        <w:separator/>
      </w:r>
    </w:p>
  </w:endnote>
  <w:endnote w:type="continuationSeparator" w:id="0">
    <w:p w:rsidR="00780BB4" w:rsidRDefault="0078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63" w:rsidRDefault="00FC1F63" w:rsidP="00724A1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FC1F63" w:rsidRDefault="00FC1F63" w:rsidP="00724A1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63" w:rsidRDefault="00FC1F63" w:rsidP="00724A1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C38BB">
      <w:rPr>
        <w:rStyle w:val="slostrany"/>
        <w:noProof/>
      </w:rPr>
      <w:t>24</w:t>
    </w:r>
    <w:r>
      <w:rPr>
        <w:rStyle w:val="slostrany"/>
      </w:rPr>
      <w:fldChar w:fldCharType="end"/>
    </w:r>
  </w:p>
  <w:p w:rsidR="00FC1F63" w:rsidRDefault="00FC1F63" w:rsidP="00724A15">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B4" w:rsidRDefault="00780BB4">
      <w:r>
        <w:separator/>
      </w:r>
    </w:p>
  </w:footnote>
  <w:footnote w:type="continuationSeparator" w:id="0">
    <w:p w:rsidR="00780BB4" w:rsidRDefault="00780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27"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2"/>
  </w:num>
  <w:num w:numId="4">
    <w:abstractNumId w:val="12"/>
  </w:num>
  <w:num w:numId="5">
    <w:abstractNumId w:val="11"/>
  </w:num>
  <w:num w:numId="6">
    <w:abstractNumId w:val="16"/>
  </w:num>
  <w:num w:numId="7">
    <w:abstractNumId w:val="15"/>
  </w:num>
  <w:num w:numId="8">
    <w:abstractNumId w:val="1"/>
  </w:num>
  <w:num w:numId="9">
    <w:abstractNumId w:val="20"/>
  </w:num>
  <w:num w:numId="10">
    <w:abstractNumId w:val="8"/>
  </w:num>
  <w:num w:numId="11">
    <w:abstractNumId w:val="18"/>
  </w:num>
  <w:num w:numId="12">
    <w:abstractNumId w:val="27"/>
  </w:num>
  <w:num w:numId="13">
    <w:abstractNumId w:val="21"/>
  </w:num>
  <w:num w:numId="14">
    <w:abstractNumId w:val="14"/>
  </w:num>
  <w:num w:numId="15">
    <w:abstractNumId w:val="3"/>
  </w:num>
  <w:num w:numId="16">
    <w:abstractNumId w:val="28"/>
  </w:num>
  <w:num w:numId="17">
    <w:abstractNumId w:val="30"/>
  </w:num>
  <w:num w:numId="18">
    <w:abstractNumId w:val="2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19"/>
  </w:num>
  <w:num w:numId="26">
    <w:abstractNumId w:val="29"/>
  </w:num>
  <w:num w:numId="27">
    <w:abstractNumId w:val="2"/>
  </w:num>
  <w:num w:numId="28">
    <w:abstractNumId w:val="23"/>
  </w:num>
  <w:num w:numId="29">
    <w:abstractNumId w:val="24"/>
  </w:num>
  <w:num w:numId="30">
    <w:abstractNumId w:val="31"/>
  </w:num>
  <w:num w:numId="31">
    <w:abstractNumId w:val="0"/>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E3"/>
    <w:rsid w:val="00082106"/>
    <w:rsid w:val="000901E8"/>
    <w:rsid w:val="00112B48"/>
    <w:rsid w:val="001272A8"/>
    <w:rsid w:val="00132A08"/>
    <w:rsid w:val="001D2C7A"/>
    <w:rsid w:val="00205986"/>
    <w:rsid w:val="00245E69"/>
    <w:rsid w:val="002A629A"/>
    <w:rsid w:val="003127B5"/>
    <w:rsid w:val="0034181D"/>
    <w:rsid w:val="00460842"/>
    <w:rsid w:val="00481CAA"/>
    <w:rsid w:val="004B56C7"/>
    <w:rsid w:val="004F32AA"/>
    <w:rsid w:val="00526CE3"/>
    <w:rsid w:val="00584E9F"/>
    <w:rsid w:val="00597FB9"/>
    <w:rsid w:val="00655A7F"/>
    <w:rsid w:val="006A61D4"/>
    <w:rsid w:val="00724A15"/>
    <w:rsid w:val="00780BB4"/>
    <w:rsid w:val="00835092"/>
    <w:rsid w:val="008F44B4"/>
    <w:rsid w:val="0093546F"/>
    <w:rsid w:val="009728D9"/>
    <w:rsid w:val="00972E23"/>
    <w:rsid w:val="009D31A1"/>
    <w:rsid w:val="00A01FE3"/>
    <w:rsid w:val="00A363DE"/>
    <w:rsid w:val="00AC6E48"/>
    <w:rsid w:val="00B030DF"/>
    <w:rsid w:val="00B06AE9"/>
    <w:rsid w:val="00B20A88"/>
    <w:rsid w:val="00BD6F6B"/>
    <w:rsid w:val="00BF190B"/>
    <w:rsid w:val="00C404D0"/>
    <w:rsid w:val="00C664A3"/>
    <w:rsid w:val="00CA4DBF"/>
    <w:rsid w:val="00D21378"/>
    <w:rsid w:val="00D30B26"/>
    <w:rsid w:val="00D6463B"/>
    <w:rsid w:val="00D6521B"/>
    <w:rsid w:val="00DD130A"/>
    <w:rsid w:val="00E10B81"/>
    <w:rsid w:val="00E162E8"/>
    <w:rsid w:val="00ED5173"/>
    <w:rsid w:val="00F35627"/>
    <w:rsid w:val="00F65CA3"/>
    <w:rsid w:val="00FA447E"/>
    <w:rsid w:val="00FB4FE1"/>
    <w:rsid w:val="00FC1F63"/>
    <w:rsid w:val="00FC38BB"/>
    <w:rsid w:val="00FD6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4A4A-0CE2-448A-B220-DF02167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130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DD130A"/>
    <w:pPr>
      <w:tabs>
        <w:tab w:val="center" w:pos="4536"/>
        <w:tab w:val="right" w:pos="9072"/>
      </w:tabs>
    </w:pPr>
  </w:style>
  <w:style w:type="character" w:customStyle="1" w:styleId="PtaChar">
    <w:name w:val="Päta Char"/>
    <w:basedOn w:val="Predvolenpsmoodseku"/>
    <w:link w:val="Pta"/>
    <w:rsid w:val="00DD130A"/>
    <w:rPr>
      <w:rFonts w:ascii="Times New Roman" w:eastAsia="Times New Roman" w:hAnsi="Times New Roman" w:cs="Times New Roman"/>
      <w:sz w:val="24"/>
      <w:szCs w:val="24"/>
      <w:lang w:eastAsia="sk-SK"/>
    </w:rPr>
  </w:style>
  <w:style w:type="character" w:styleId="slostrany">
    <w:name w:val="page number"/>
    <w:basedOn w:val="Predvolenpsmoodseku"/>
    <w:rsid w:val="00DD130A"/>
  </w:style>
  <w:style w:type="paragraph" w:styleId="Hlavika">
    <w:name w:val="header"/>
    <w:basedOn w:val="Normlny"/>
    <w:link w:val="HlavikaChar"/>
    <w:rsid w:val="00DD130A"/>
    <w:pPr>
      <w:tabs>
        <w:tab w:val="center" w:pos="4536"/>
        <w:tab w:val="right" w:pos="9072"/>
      </w:tabs>
    </w:pPr>
  </w:style>
  <w:style w:type="character" w:customStyle="1" w:styleId="HlavikaChar">
    <w:name w:val="Hlavička Char"/>
    <w:basedOn w:val="Predvolenpsmoodseku"/>
    <w:link w:val="Hlavika"/>
    <w:rsid w:val="00DD130A"/>
    <w:rPr>
      <w:rFonts w:ascii="Times New Roman" w:eastAsia="Times New Roman" w:hAnsi="Times New Roman" w:cs="Times New Roman"/>
      <w:sz w:val="24"/>
      <w:szCs w:val="24"/>
      <w:lang w:eastAsia="sk-SK"/>
    </w:rPr>
  </w:style>
  <w:style w:type="paragraph" w:styleId="Bezriadkovania">
    <w:name w:val="No Spacing"/>
    <w:qFormat/>
    <w:rsid w:val="00DD130A"/>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DD130A"/>
    <w:rPr>
      <w:b/>
      <w:bCs/>
    </w:rPr>
  </w:style>
  <w:style w:type="character" w:styleId="Zvraznenie">
    <w:name w:val="Emphasis"/>
    <w:basedOn w:val="Predvolenpsmoodseku"/>
    <w:uiPriority w:val="20"/>
    <w:qFormat/>
    <w:rsid w:val="00DD130A"/>
    <w:rPr>
      <w:i/>
      <w:iCs/>
    </w:rPr>
  </w:style>
  <w:style w:type="paragraph" w:styleId="Nzov">
    <w:name w:val="Title"/>
    <w:basedOn w:val="Normlny"/>
    <w:next w:val="Podtitul"/>
    <w:link w:val="NzovChar"/>
    <w:qFormat/>
    <w:rsid w:val="00DD130A"/>
    <w:pPr>
      <w:pBdr>
        <w:bottom w:val="single" w:sz="8" w:space="1" w:color="000000"/>
      </w:pBdr>
      <w:suppressAutoHyphens/>
      <w:jc w:val="center"/>
    </w:pPr>
    <w:rPr>
      <w:b/>
      <w:bCs/>
      <w:sz w:val="40"/>
      <w:lang w:eastAsia="ar-SA"/>
    </w:rPr>
  </w:style>
  <w:style w:type="paragraph" w:styleId="Podtitul">
    <w:name w:val="Subtitle"/>
    <w:basedOn w:val="Normlny"/>
    <w:next w:val="Normlny"/>
    <w:link w:val="PodtitulChar"/>
    <w:uiPriority w:val="11"/>
    <w:qFormat/>
    <w:rsid w:val="00DD130A"/>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DD130A"/>
    <w:rPr>
      <w:rFonts w:asciiTheme="majorHAnsi" w:eastAsiaTheme="majorEastAsia" w:hAnsiTheme="majorHAnsi" w:cstheme="majorBidi"/>
      <w:i/>
      <w:iCs/>
      <w:color w:val="5B9BD5" w:themeColor="accent1"/>
      <w:spacing w:val="15"/>
      <w:sz w:val="24"/>
      <w:szCs w:val="24"/>
      <w:lang w:eastAsia="sk-SK"/>
    </w:rPr>
  </w:style>
  <w:style w:type="character" w:customStyle="1" w:styleId="NzovChar">
    <w:name w:val="Názov Char"/>
    <w:basedOn w:val="Predvolenpsmoodseku"/>
    <w:link w:val="Nzov"/>
    <w:rsid w:val="00DD130A"/>
    <w:rPr>
      <w:rFonts w:ascii="Times New Roman" w:eastAsia="Times New Roman" w:hAnsi="Times New Roman" w:cs="Times New Roman"/>
      <w:b/>
      <w:bCs/>
      <w:sz w:val="40"/>
      <w:szCs w:val="24"/>
      <w:lang w:eastAsia="ar-SA"/>
    </w:rPr>
  </w:style>
  <w:style w:type="paragraph" w:styleId="Odsekzoznamu">
    <w:name w:val="List Paragraph"/>
    <w:basedOn w:val="Normlny"/>
    <w:uiPriority w:val="34"/>
    <w:qFormat/>
    <w:rsid w:val="00DD130A"/>
    <w:pPr>
      <w:ind w:left="720"/>
      <w:contextualSpacing/>
    </w:pPr>
  </w:style>
  <w:style w:type="paragraph" w:customStyle="1" w:styleId="Zkladntext2">
    <w:name w:val="Základní text 2"/>
    <w:basedOn w:val="Normlny"/>
    <w:rsid w:val="00DD130A"/>
    <w:pPr>
      <w:suppressAutoHyphens/>
      <w:spacing w:line="360" w:lineRule="auto"/>
      <w:jc w:val="both"/>
    </w:pPr>
    <w:rPr>
      <w:lang w:val="cs-CZ" w:eastAsia="ar-SA"/>
    </w:rPr>
  </w:style>
  <w:style w:type="paragraph" w:styleId="Zkladntext">
    <w:name w:val="Body Text"/>
    <w:basedOn w:val="Normlny"/>
    <w:link w:val="ZkladntextChar"/>
    <w:rsid w:val="00DD130A"/>
    <w:pPr>
      <w:suppressAutoHyphens/>
      <w:jc w:val="both"/>
    </w:pPr>
    <w:rPr>
      <w:lang w:eastAsia="ar-SA"/>
    </w:rPr>
  </w:style>
  <w:style w:type="character" w:customStyle="1" w:styleId="ZkladntextChar">
    <w:name w:val="Základný text Char"/>
    <w:basedOn w:val="Predvolenpsmoodseku"/>
    <w:link w:val="Zkladntext"/>
    <w:rsid w:val="00DD130A"/>
    <w:rPr>
      <w:rFonts w:ascii="Times New Roman" w:eastAsia="Times New Roman" w:hAnsi="Times New Roman" w:cs="Times New Roman"/>
      <w:sz w:val="24"/>
      <w:szCs w:val="24"/>
      <w:lang w:eastAsia="ar-SA"/>
    </w:rPr>
  </w:style>
  <w:style w:type="paragraph" w:customStyle="1" w:styleId="Normlny1">
    <w:name w:val="Normálny1"/>
    <w:basedOn w:val="Normlny"/>
    <w:rsid w:val="00DD130A"/>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DD130A"/>
    <w:rPr>
      <w:color w:val="0563C1" w:themeColor="hyperlink"/>
      <w:u w:val="single"/>
    </w:rPr>
  </w:style>
  <w:style w:type="character" w:customStyle="1" w:styleId="TextbublinyChar">
    <w:name w:val="Text bubliny Char"/>
    <w:basedOn w:val="Predvolenpsmoodseku"/>
    <w:link w:val="Textbubliny"/>
    <w:uiPriority w:val="99"/>
    <w:semiHidden/>
    <w:rsid w:val="00DD130A"/>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DD130A"/>
    <w:rPr>
      <w:rFonts w:ascii="Tahoma" w:hAnsi="Tahoma" w:cs="Tahoma"/>
      <w:sz w:val="16"/>
      <w:szCs w:val="16"/>
    </w:rPr>
  </w:style>
  <w:style w:type="paragraph" w:customStyle="1" w:styleId="Pismenka">
    <w:name w:val="Pismenka"/>
    <w:basedOn w:val="Zkladntext"/>
    <w:rsid w:val="00DD130A"/>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27</Pages>
  <Words>7505</Words>
  <Characters>42783</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35</cp:revision>
  <cp:lastPrinted>2017-03-30T09:54:00Z</cp:lastPrinted>
  <dcterms:created xsi:type="dcterms:W3CDTF">2017-03-29T11:40:00Z</dcterms:created>
  <dcterms:modified xsi:type="dcterms:W3CDTF">2017-06-09T06:48:00Z</dcterms:modified>
</cp:coreProperties>
</file>